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5B79" w14:textId="77777777" w:rsidR="007E29F3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 w:rsidRPr="007F5C9F">
        <w:rPr>
          <w:rFonts w:ascii="Times New Roman" w:hAnsi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/>
          <w:b/>
          <w:bCs/>
          <w:sz w:val="28"/>
          <w:szCs w:val="28"/>
        </w:rPr>
        <w:t>.-Х. БАРЗИЕВА</w:t>
      </w:r>
    </w:p>
    <w:p w14:paraId="1563277F" w14:textId="77777777" w:rsidR="007E29F3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14:paraId="17EEF467" w14:textId="77777777" w:rsidR="007E29F3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14:paraId="4522CEE9" w14:textId="77777777" w:rsidR="007E29F3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14:paraId="6368A306" w14:textId="77777777" w:rsidR="007E29F3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14:paraId="404309FA" w14:textId="77777777" w:rsidR="007E29F3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14:paraId="66E28BC4" w14:textId="77777777" w:rsidR="007E29F3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Проверил: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УТВЕРЖДАЮ:</w:t>
      </w:r>
    </w:p>
    <w:p w14:paraId="1C18D724" w14:textId="77777777" w:rsidR="007E29F3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00023A00" w14:textId="77777777" w:rsidR="007E29F3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14:paraId="7077D522" w14:textId="77777777" w:rsidR="007E29F3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И.Х. ______________</w:t>
      </w:r>
    </w:p>
    <w:p w14:paraId="40386FF7" w14:textId="77777777" w:rsidR="007E29F3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14:paraId="502C2CAC" w14:textId="77777777" w:rsidR="007E29F3" w:rsidRPr="007F5C9F" w:rsidRDefault="007E29F3" w:rsidP="007E29F3">
      <w:pPr>
        <w:pStyle w:val="af6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__» _____________ 20___г.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__» _____________ 20___г.</w:t>
      </w:r>
    </w:p>
    <w:p w14:paraId="49BAA970" w14:textId="77777777" w:rsidR="007E29F3" w:rsidRDefault="007E29F3" w:rsidP="007E29F3">
      <w:pPr>
        <w:keepNext/>
        <w:keepLines/>
        <w:spacing w:after="1199"/>
        <w:ind w:left="20"/>
        <w:jc w:val="center"/>
      </w:pPr>
    </w:p>
    <w:p w14:paraId="1902F732" w14:textId="77777777" w:rsidR="007E29F3" w:rsidRDefault="007E29F3" w:rsidP="007E29F3">
      <w:pPr>
        <w:keepNext/>
        <w:keepLines/>
        <w:spacing w:after="1199"/>
        <w:ind w:left="20"/>
        <w:jc w:val="center"/>
      </w:pPr>
    </w:p>
    <w:p w14:paraId="21D1F3E9" w14:textId="77777777" w:rsidR="007E29F3" w:rsidRPr="00695576" w:rsidRDefault="007E29F3" w:rsidP="007E29F3">
      <w:pPr>
        <w:keepNext/>
        <w:keepLines/>
        <w:spacing w:after="1199"/>
        <w:ind w:left="20"/>
        <w:jc w:val="center"/>
        <w:rPr>
          <w:sz w:val="28"/>
          <w:szCs w:val="28"/>
        </w:rPr>
      </w:pPr>
      <w:r w:rsidRPr="00695576">
        <w:rPr>
          <w:sz w:val="28"/>
          <w:szCs w:val="28"/>
        </w:rPr>
        <w:t>ПРОГРАММА УЧЕБНОЙ</w:t>
      </w:r>
      <w:r w:rsidRPr="00695576">
        <w:rPr>
          <w:rStyle w:val="13"/>
          <w:sz w:val="28"/>
          <w:szCs w:val="28"/>
        </w:rPr>
        <w:t xml:space="preserve"> </w:t>
      </w:r>
      <w:r w:rsidRPr="00695576">
        <w:rPr>
          <w:sz w:val="28"/>
          <w:szCs w:val="28"/>
        </w:rPr>
        <w:t>ДИСЦИПЛИНЫ</w:t>
      </w:r>
      <w:bookmarkEnd w:id="0"/>
    </w:p>
    <w:p w14:paraId="0E86F4B5" w14:textId="77777777" w:rsidR="007E29F3" w:rsidRP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 w:rsidRPr="007E29F3">
        <w:rPr>
          <w:rFonts w:ascii="Times New Roman" w:hAnsi="Times New Roman"/>
          <w:b/>
          <w:bCs/>
          <w:sz w:val="32"/>
          <w:szCs w:val="32"/>
        </w:rPr>
        <w:t>«История исламской цивилизации»</w:t>
      </w:r>
    </w:p>
    <w:p w14:paraId="6A668D08" w14:textId="77777777" w:rsidR="007E29F3" w:rsidRPr="008D5574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ОПД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B3D5E78" w14:textId="77777777" w:rsid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C5E1761" w14:textId="77777777" w:rsid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0B3D2C2" w14:textId="77777777" w:rsid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DA93351" w14:textId="77777777" w:rsid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F229845" w14:textId="77777777" w:rsid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D3873D9" w14:textId="77777777" w:rsid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9C10B26" w14:textId="77777777" w:rsid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DD576F1" w14:textId="77777777" w:rsid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140AFA1" w14:textId="77777777" w:rsid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99E702E" w14:textId="77777777" w:rsid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E42737E" w14:textId="77777777" w:rsidR="007E29F3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Малгобек, 2019г.</w:t>
      </w:r>
    </w:p>
    <w:p w14:paraId="3655A05C" w14:textId="77777777" w:rsidR="007E29F3" w:rsidRPr="004F11C5" w:rsidRDefault="007E29F3" w:rsidP="007E29F3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DF5BF5E" w14:textId="77777777" w:rsidR="007E29F3" w:rsidRPr="00BC32BF" w:rsidRDefault="007E29F3" w:rsidP="007E29F3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BC32BF">
        <w:rPr>
          <w:rFonts w:ascii="Times New Roman" w:hAnsi="Times New Roman" w:cs="Times New Roman"/>
        </w:rPr>
        <w:t>Автор программы:</w:t>
      </w:r>
    </w:p>
    <w:p w14:paraId="27BB39BD" w14:textId="77777777" w:rsidR="007E29F3" w:rsidRPr="00BC32BF" w:rsidRDefault="007E29F3" w:rsidP="007E29F3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proofErr w:type="spellStart"/>
      <w:r w:rsidRPr="00BC32BF">
        <w:rPr>
          <w:rFonts w:ascii="Times New Roman" w:hAnsi="Times New Roman" w:cs="Times New Roman"/>
        </w:rPr>
        <w:t>Ваделов</w:t>
      </w:r>
      <w:proofErr w:type="spellEnd"/>
      <w:r w:rsidRPr="00BC32BF">
        <w:rPr>
          <w:rFonts w:ascii="Times New Roman" w:hAnsi="Times New Roman" w:cs="Times New Roman"/>
        </w:rPr>
        <w:t xml:space="preserve"> </w:t>
      </w:r>
      <w:proofErr w:type="spellStart"/>
      <w:r w:rsidRPr="00BC32BF">
        <w:rPr>
          <w:rFonts w:ascii="Times New Roman" w:hAnsi="Times New Roman" w:cs="Times New Roman"/>
        </w:rPr>
        <w:t>Мажит</w:t>
      </w:r>
      <w:proofErr w:type="spellEnd"/>
      <w:r w:rsidRPr="00BC32BF">
        <w:rPr>
          <w:rFonts w:ascii="Times New Roman" w:hAnsi="Times New Roman" w:cs="Times New Roman"/>
        </w:rPr>
        <w:t xml:space="preserve"> </w:t>
      </w:r>
      <w:proofErr w:type="spellStart"/>
      <w:r w:rsidRPr="00BC32BF">
        <w:rPr>
          <w:rFonts w:ascii="Times New Roman" w:hAnsi="Times New Roman" w:cs="Times New Roman"/>
        </w:rPr>
        <w:t>Юнусувич</w:t>
      </w:r>
      <w:proofErr w:type="spellEnd"/>
      <w:r w:rsidRPr="00BC32B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Pr="00BC32BF">
        <w:rPr>
          <w:rFonts w:ascii="Times New Roman" w:hAnsi="Times New Roman" w:cs="Times New Roman"/>
        </w:rPr>
        <w:t>Преподаватель  Ингушского</w:t>
      </w:r>
      <w:proofErr w:type="gramEnd"/>
      <w:r w:rsidRPr="00BC32BF">
        <w:rPr>
          <w:rFonts w:ascii="Times New Roman" w:hAnsi="Times New Roman" w:cs="Times New Roman"/>
        </w:rPr>
        <w:t xml:space="preserve"> исламского университета им. Х-Х </w:t>
      </w:r>
      <w:proofErr w:type="spellStart"/>
      <w:r w:rsidRPr="00BC32BF">
        <w:rPr>
          <w:rFonts w:ascii="Times New Roman" w:hAnsi="Times New Roman" w:cs="Times New Roman"/>
        </w:rPr>
        <w:t>Барзиева</w:t>
      </w:r>
      <w:proofErr w:type="spellEnd"/>
      <w:r w:rsidRPr="00BC32BF">
        <w:rPr>
          <w:rFonts w:ascii="Times New Roman" w:hAnsi="Times New Roman" w:cs="Times New Roman"/>
        </w:rPr>
        <w:t>.</w:t>
      </w:r>
    </w:p>
    <w:p w14:paraId="54A2D12A" w14:textId="77777777" w:rsidR="007E29F3" w:rsidRPr="00D958BF" w:rsidRDefault="007E29F3" w:rsidP="00D958BF">
      <w:pPr>
        <w:pStyle w:val="41"/>
        <w:shd w:val="clear" w:color="auto" w:fill="auto"/>
        <w:spacing w:after="3" w:line="230" w:lineRule="exact"/>
        <w:rPr>
          <w:rFonts w:ascii="Times New Roman" w:hAnsi="Times New Roman" w:cs="Times New Roman"/>
          <w:sz w:val="24"/>
          <w:szCs w:val="24"/>
        </w:rPr>
      </w:pPr>
      <w:r w:rsidRPr="00D958BF">
        <w:rPr>
          <w:rFonts w:ascii="Times New Roman" w:hAnsi="Times New Roman" w:cs="Times New Roman"/>
          <w:sz w:val="24"/>
          <w:szCs w:val="24"/>
        </w:rPr>
        <w:t xml:space="preserve">Наименование учебной дисциплины: </w:t>
      </w:r>
    </w:p>
    <w:p w14:paraId="053F195E" w14:textId="77777777" w:rsidR="007E29F3" w:rsidRPr="00BC32BF" w:rsidRDefault="007E29F3" w:rsidP="007E29F3">
      <w:pPr>
        <w:pStyle w:val="ad"/>
        <w:ind w:left="0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958BF">
        <w:rPr>
          <w:rFonts w:ascii="Times New Roman" w:hAnsi="Times New Roman"/>
        </w:rPr>
        <w:t xml:space="preserve">История </w:t>
      </w:r>
      <w:r w:rsidRPr="00D958BF">
        <w:rPr>
          <w:rFonts w:ascii="Times New Roman" w:hAnsi="Times New Roman"/>
          <w:lang w:val="ru-RU"/>
        </w:rPr>
        <w:t>исламской цивилизации</w:t>
      </w:r>
      <w:r w:rsidRPr="00D958BF">
        <w:rPr>
          <w:rFonts w:ascii="Times New Roman" w:hAnsi="Times New Roman"/>
        </w:rPr>
        <w:t>.</w:t>
      </w:r>
    </w:p>
    <w:p w14:paraId="60BCEE35" w14:textId="77777777" w:rsidR="006E7213" w:rsidRPr="007E29F3" w:rsidRDefault="006E7213" w:rsidP="00A35E3D">
      <w:pPr>
        <w:pStyle w:val="ad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B0B56E6" w14:textId="77777777" w:rsidR="006E7213" w:rsidRPr="00270EED" w:rsidRDefault="006E7213" w:rsidP="006E7213">
      <w:pPr>
        <w:rPr>
          <w:sz w:val="28"/>
          <w:szCs w:val="28"/>
        </w:rPr>
      </w:pPr>
    </w:p>
    <w:p w14:paraId="0D1181C3" w14:textId="77777777" w:rsidR="006E7213" w:rsidRPr="00270EED" w:rsidRDefault="006E7213" w:rsidP="006E7213">
      <w:pPr>
        <w:rPr>
          <w:sz w:val="28"/>
          <w:szCs w:val="28"/>
        </w:rPr>
      </w:pPr>
    </w:p>
    <w:p w14:paraId="6389EBBE" w14:textId="77777777" w:rsidR="00814DAC" w:rsidRPr="00C8149A" w:rsidRDefault="00814DAC" w:rsidP="00814DAC">
      <w:pPr>
        <w:ind w:firstLine="709"/>
        <w:rPr>
          <w:b/>
          <w:sz w:val="28"/>
          <w:szCs w:val="28"/>
          <w:u w:val="single"/>
        </w:rPr>
      </w:pPr>
      <w:r w:rsidRPr="00C8149A">
        <w:rPr>
          <w:b/>
          <w:bCs/>
          <w:sz w:val="28"/>
          <w:szCs w:val="28"/>
        </w:rPr>
        <w:lastRenderedPageBreak/>
        <w:t>1.Пояснительная записка</w:t>
      </w:r>
    </w:p>
    <w:p w14:paraId="3D25C5DE" w14:textId="77777777" w:rsidR="006E7213" w:rsidRDefault="00814DAC" w:rsidP="00814DAC">
      <w:pPr>
        <w:suppressAutoHyphens/>
        <w:ind w:firstLine="709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 w:rsidRPr="007870C7">
        <w:rPr>
          <w:b/>
          <w:sz w:val="28"/>
          <w:szCs w:val="28"/>
          <w:u w:val="single"/>
        </w:rPr>
        <w:t>2. Код и наименование дисциплины</w:t>
      </w:r>
    </w:p>
    <w:p w14:paraId="6D24BA6D" w14:textId="77777777" w:rsidR="007E29F3" w:rsidRPr="00270EED" w:rsidRDefault="007E29F3" w:rsidP="00814DAC">
      <w:pPr>
        <w:suppressAutoHyphens/>
        <w:ind w:firstLine="709"/>
        <w:rPr>
          <w:b/>
          <w:bCs/>
          <w:color w:val="000000"/>
          <w:sz w:val="28"/>
          <w:szCs w:val="28"/>
        </w:rPr>
      </w:pPr>
    </w:p>
    <w:p w14:paraId="3510CD34" w14:textId="77777777" w:rsidR="006E7213" w:rsidRPr="00814DAC" w:rsidRDefault="00B554A4" w:rsidP="007E29F3">
      <w:pPr>
        <w:pStyle w:val="ad"/>
        <w:ind w:left="0"/>
        <w:jc w:val="left"/>
        <w:rPr>
          <w:rFonts w:ascii="Times New Roman" w:hAnsi="Times New Roman"/>
          <w:sz w:val="28"/>
          <w:szCs w:val="28"/>
        </w:rPr>
      </w:pPr>
      <w:r w:rsidRPr="00814DAC">
        <w:rPr>
          <w:rFonts w:ascii="Times New Roman" w:hAnsi="Times New Roman"/>
          <w:sz w:val="28"/>
          <w:szCs w:val="28"/>
        </w:rPr>
        <w:t>О</w:t>
      </w:r>
      <w:r w:rsidR="007E29F3">
        <w:rPr>
          <w:rFonts w:ascii="Times New Roman" w:hAnsi="Times New Roman"/>
          <w:sz w:val="28"/>
          <w:szCs w:val="28"/>
          <w:lang w:val="ru-RU"/>
        </w:rPr>
        <w:t>П</w:t>
      </w:r>
      <w:r w:rsidRPr="00814DAC">
        <w:rPr>
          <w:rFonts w:ascii="Times New Roman" w:hAnsi="Times New Roman"/>
          <w:sz w:val="28"/>
          <w:szCs w:val="28"/>
        </w:rPr>
        <w:t>Д.1</w:t>
      </w:r>
      <w:r w:rsidR="007E29F3">
        <w:rPr>
          <w:rFonts w:ascii="Times New Roman" w:hAnsi="Times New Roman"/>
          <w:sz w:val="28"/>
          <w:szCs w:val="28"/>
          <w:lang w:val="ru-RU"/>
        </w:rPr>
        <w:t>0</w:t>
      </w:r>
      <w:r w:rsidR="00814DAC" w:rsidRPr="00814DAC">
        <w:rPr>
          <w:rFonts w:ascii="Times New Roman" w:hAnsi="Times New Roman"/>
          <w:sz w:val="28"/>
          <w:szCs w:val="28"/>
        </w:rPr>
        <w:t>.</w:t>
      </w:r>
      <w:r w:rsidR="00814DAC" w:rsidRPr="00814D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213" w:rsidRPr="00814DAC">
        <w:rPr>
          <w:rFonts w:ascii="Times New Roman" w:hAnsi="Times New Roman"/>
          <w:sz w:val="28"/>
          <w:szCs w:val="28"/>
        </w:rPr>
        <w:t>«</w:t>
      </w:r>
      <w:r w:rsidR="00814DAC" w:rsidRPr="00814DAC">
        <w:rPr>
          <w:rFonts w:ascii="Times New Roman" w:hAnsi="Times New Roman"/>
          <w:sz w:val="28"/>
          <w:szCs w:val="28"/>
          <w:lang w:val="ru-RU"/>
        </w:rPr>
        <w:t>И</w:t>
      </w:r>
      <w:proofErr w:type="spellStart"/>
      <w:r w:rsidR="00814DAC" w:rsidRPr="00814DAC">
        <w:rPr>
          <w:rFonts w:ascii="Times New Roman" w:hAnsi="Times New Roman"/>
          <w:sz w:val="28"/>
          <w:szCs w:val="28"/>
        </w:rPr>
        <w:t>стория</w:t>
      </w:r>
      <w:proofErr w:type="spellEnd"/>
      <w:r w:rsidR="00814DAC" w:rsidRPr="00814DAC">
        <w:rPr>
          <w:rFonts w:ascii="Times New Roman" w:hAnsi="Times New Roman"/>
          <w:sz w:val="28"/>
          <w:szCs w:val="28"/>
        </w:rPr>
        <w:t xml:space="preserve"> исламской цивилизации</w:t>
      </w:r>
      <w:r w:rsidR="006E7213" w:rsidRPr="00814DAC">
        <w:rPr>
          <w:rFonts w:ascii="Times New Roman" w:hAnsi="Times New Roman"/>
          <w:sz w:val="28"/>
          <w:szCs w:val="28"/>
        </w:rPr>
        <w:t>»</w:t>
      </w:r>
    </w:p>
    <w:p w14:paraId="609D030E" w14:textId="77777777" w:rsidR="006E7213" w:rsidRPr="00270EED" w:rsidRDefault="006E7213" w:rsidP="006E7213">
      <w:pPr>
        <w:tabs>
          <w:tab w:val="left" w:pos="709"/>
        </w:tabs>
        <w:autoSpaceDE w:val="0"/>
        <w:autoSpaceDN w:val="0"/>
        <w:adjustRightInd w:val="0"/>
        <w:ind w:firstLine="387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Ислам – одна из мировых религий, истоки которой идут из глубины веков, а число последователей насчитывает сотни миллионов человек по всему миру. История становления России как государства незыблемо связана с историей мусульманских народов. </w:t>
      </w:r>
    </w:p>
    <w:p w14:paraId="028B0EA6" w14:textId="77777777" w:rsidR="006E7213" w:rsidRPr="00270EED" w:rsidRDefault="006E7213" w:rsidP="006E7213">
      <w:pPr>
        <w:tabs>
          <w:tab w:val="left" w:pos="709"/>
        </w:tabs>
        <w:autoSpaceDE w:val="0"/>
        <w:autoSpaceDN w:val="0"/>
        <w:adjustRightInd w:val="0"/>
        <w:ind w:firstLine="387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С течением времени почти все цивилизации Северной Евразии </w:t>
      </w:r>
      <w:proofErr w:type="gramStart"/>
      <w:r w:rsidRPr="00270EED">
        <w:rPr>
          <w:sz w:val="28"/>
          <w:szCs w:val="28"/>
        </w:rPr>
        <w:t>исчезли,  оставив</w:t>
      </w:r>
      <w:proofErr w:type="gramEnd"/>
      <w:r w:rsidRPr="00270EED">
        <w:rPr>
          <w:sz w:val="28"/>
          <w:szCs w:val="28"/>
        </w:rPr>
        <w:t xml:space="preserve"> живое культурное наследие среди народов нынешней России сохранились лишь две – русская и исламская. Обе они участвовали в объединении и </w:t>
      </w:r>
      <w:proofErr w:type="spellStart"/>
      <w:r w:rsidRPr="00270EED">
        <w:rPr>
          <w:sz w:val="28"/>
          <w:szCs w:val="28"/>
        </w:rPr>
        <w:t>структурализации</w:t>
      </w:r>
      <w:proofErr w:type="spellEnd"/>
      <w:r w:rsidRPr="00270EED">
        <w:rPr>
          <w:sz w:val="28"/>
          <w:szCs w:val="28"/>
        </w:rPr>
        <w:t xml:space="preserve"> культурно-исторического пространства Северной Евразии.</w:t>
      </w:r>
    </w:p>
    <w:p w14:paraId="2BBDB2A0" w14:textId="77777777" w:rsidR="006E7213" w:rsidRPr="00270EED" w:rsidRDefault="006E7213" w:rsidP="006E7213">
      <w:pPr>
        <w:tabs>
          <w:tab w:val="left" w:pos="709"/>
        </w:tabs>
        <w:autoSpaceDE w:val="0"/>
        <w:autoSpaceDN w:val="0"/>
        <w:adjustRightInd w:val="0"/>
        <w:ind w:firstLine="387"/>
        <w:jc w:val="both"/>
        <w:rPr>
          <w:sz w:val="28"/>
          <w:szCs w:val="28"/>
        </w:rPr>
      </w:pPr>
      <w:r w:rsidRPr="00270EED">
        <w:rPr>
          <w:sz w:val="28"/>
          <w:szCs w:val="28"/>
        </w:rPr>
        <w:t>Сегодня в России мусульмане проживают практически во всех субъектах Федерации. Особенностью российского ислама до недавнего времени была его низкая степень политизации, толерантность, что позволяло мусульманским народам мирно жить и работать с представителями других конфессий. Ислам, как и любая другая религия, сосуществует и взаимодействует с другими религиями и культурами, оказывая на них свое влияние и претерпевая собственную эволюцию.</w:t>
      </w:r>
    </w:p>
    <w:p w14:paraId="277A6012" w14:textId="77777777" w:rsidR="006E7213" w:rsidRPr="00270EED" w:rsidRDefault="006E7213" w:rsidP="006E7213">
      <w:pPr>
        <w:tabs>
          <w:tab w:val="left" w:pos="709"/>
        </w:tabs>
        <w:autoSpaceDE w:val="0"/>
        <w:autoSpaceDN w:val="0"/>
        <w:adjustRightInd w:val="0"/>
        <w:ind w:firstLine="387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Данный курс посвящен средневековой истории великой исламской цивилизации от Казани и Тюмени на севере до Мозамбика и Индонезии на юге, от берегов Атлантического океана до Китайских морей и дает представление о разнообразии исламского мира на основе цивилизационного подхода. Изучение данного курса </w:t>
      </w:r>
      <w:proofErr w:type="gramStart"/>
      <w:r w:rsidRPr="00270EED">
        <w:rPr>
          <w:sz w:val="28"/>
          <w:szCs w:val="28"/>
        </w:rPr>
        <w:t>позволяет  приблизиться</w:t>
      </w:r>
      <w:proofErr w:type="gramEnd"/>
      <w:r w:rsidRPr="00270EED">
        <w:rPr>
          <w:sz w:val="28"/>
          <w:szCs w:val="28"/>
        </w:rPr>
        <w:t xml:space="preserve"> к ответу на актуальный вопрос о причинах «устойчивого успеха ислама в современном мире, где христианство, буддизм и другие религии не могут похвастаться ростом числа своих адептов». При этом, дело вовсе не в «молодости» мусульманской религии, как принято считать, а в том, что ислам – это религия, которая «удивительно способна к синтезу с местной традицией», что выражается в «множественности цивилизационной жизни исламского мира».</w:t>
      </w:r>
      <w:r w:rsidRPr="00270EED">
        <w:rPr>
          <w:rStyle w:val="af2"/>
          <w:sz w:val="28"/>
          <w:szCs w:val="28"/>
        </w:rPr>
        <w:footnoteReference w:id="1"/>
      </w:r>
    </w:p>
    <w:p w14:paraId="1CC46902" w14:textId="77777777" w:rsidR="006E7213" w:rsidRPr="00270EED" w:rsidRDefault="006E7213" w:rsidP="006E7213">
      <w:pPr>
        <w:tabs>
          <w:tab w:val="left" w:pos="709"/>
        </w:tabs>
        <w:autoSpaceDE w:val="0"/>
        <w:autoSpaceDN w:val="0"/>
        <w:adjustRightInd w:val="0"/>
        <w:ind w:firstLine="387"/>
        <w:jc w:val="both"/>
        <w:rPr>
          <w:sz w:val="28"/>
          <w:szCs w:val="28"/>
        </w:rPr>
      </w:pPr>
      <w:r w:rsidRPr="00270EED">
        <w:rPr>
          <w:sz w:val="28"/>
          <w:szCs w:val="28"/>
        </w:rPr>
        <w:t>На протяжении курса дается систематическое описание всех социологических культур исламского мира, от бедуинов, крестьян и мореходов до криминальных молодежных субкультур; это и комплексное исследование исламской торговли, и развитие политической и юридической мысли исламской цивилизации, и развитие гуманитарных наук, искусства и архитектуры, и даже история первой евро-исламской общины, и многое другое. Российский ислам представлен тремя цивилизационными ветвями: тюркско-</w:t>
      </w:r>
      <w:proofErr w:type="spellStart"/>
      <w:r w:rsidRPr="00270EED">
        <w:rPr>
          <w:sz w:val="28"/>
          <w:szCs w:val="28"/>
        </w:rPr>
        <w:t>ханафитской</w:t>
      </w:r>
      <w:proofErr w:type="spellEnd"/>
      <w:r w:rsidRPr="00270EED">
        <w:rPr>
          <w:sz w:val="28"/>
          <w:szCs w:val="28"/>
        </w:rPr>
        <w:t xml:space="preserve"> (татарско-турецкой), северо-восточно-кавказской и </w:t>
      </w:r>
      <w:r w:rsidRPr="00270EED">
        <w:rPr>
          <w:sz w:val="28"/>
          <w:szCs w:val="28"/>
        </w:rPr>
        <w:lastRenderedPageBreak/>
        <w:t>северо-западно-кавказской (это молодое направление существует у адыгов и абхазов с XIX в.).</w:t>
      </w:r>
      <w:r w:rsidRPr="00270EED">
        <w:rPr>
          <w:rStyle w:val="af2"/>
          <w:sz w:val="28"/>
          <w:szCs w:val="28"/>
        </w:rPr>
        <w:footnoteReference w:id="2"/>
      </w:r>
    </w:p>
    <w:p w14:paraId="35FD3CBB" w14:textId="77777777" w:rsidR="006E7213" w:rsidRPr="00270EED" w:rsidRDefault="006E7213" w:rsidP="006E7213">
      <w:pPr>
        <w:tabs>
          <w:tab w:val="left" w:pos="709"/>
        </w:tabs>
        <w:autoSpaceDE w:val="0"/>
        <w:autoSpaceDN w:val="0"/>
        <w:adjustRightInd w:val="0"/>
        <w:ind w:firstLine="387"/>
        <w:jc w:val="both"/>
        <w:rPr>
          <w:sz w:val="28"/>
          <w:szCs w:val="28"/>
        </w:rPr>
      </w:pPr>
    </w:p>
    <w:p w14:paraId="4F0FA4F4" w14:textId="77777777" w:rsidR="006E7213" w:rsidRPr="00270EED" w:rsidRDefault="00814DAC" w:rsidP="00270EED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6E7213" w:rsidRPr="00270EED">
        <w:rPr>
          <w:b/>
          <w:sz w:val="28"/>
          <w:szCs w:val="28"/>
          <w:u w:val="single"/>
        </w:rPr>
        <w:t xml:space="preserve">3. Цель(и) </w:t>
      </w:r>
      <w:r w:rsidR="006E7213" w:rsidRPr="00270EED">
        <w:rPr>
          <w:b/>
          <w:sz w:val="28"/>
          <w:szCs w:val="28"/>
        </w:rPr>
        <w:t>освоения дисциплины</w:t>
      </w:r>
    </w:p>
    <w:p w14:paraId="2638085F" w14:textId="77777777" w:rsidR="006E7213" w:rsidRPr="00270EED" w:rsidRDefault="006E7213" w:rsidP="006E7213">
      <w:pPr>
        <w:ind w:firstLine="567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 xml:space="preserve">Целью освоения дисциплины </w:t>
      </w:r>
      <w:r w:rsidRPr="00270EED">
        <w:rPr>
          <w:sz w:val="28"/>
          <w:szCs w:val="28"/>
        </w:rPr>
        <w:t xml:space="preserve">«История исламской цивилизации» является: обзорное </w:t>
      </w:r>
      <w:r w:rsidRPr="00270EED">
        <w:rPr>
          <w:bCs/>
          <w:sz w:val="28"/>
          <w:szCs w:val="28"/>
        </w:rPr>
        <w:t>знакомство с историей мусульманского мира и ее основными проблемами.</w:t>
      </w:r>
    </w:p>
    <w:p w14:paraId="4EA5F549" w14:textId="77777777" w:rsidR="006E7213" w:rsidRPr="00270EED" w:rsidRDefault="006E7213" w:rsidP="006E7213">
      <w:pPr>
        <w:ind w:firstLine="567"/>
        <w:jc w:val="both"/>
        <w:rPr>
          <w:bCs/>
          <w:sz w:val="28"/>
          <w:szCs w:val="28"/>
        </w:rPr>
      </w:pPr>
      <w:r w:rsidRPr="00270EED">
        <w:rPr>
          <w:b/>
          <w:sz w:val="28"/>
          <w:szCs w:val="28"/>
        </w:rPr>
        <w:t>Задачи</w:t>
      </w:r>
      <w:r w:rsidRPr="00270EED">
        <w:rPr>
          <w:bCs/>
          <w:sz w:val="28"/>
          <w:szCs w:val="28"/>
        </w:rPr>
        <w:t>, которые ставятся при освоении курса:</w:t>
      </w:r>
    </w:p>
    <w:p w14:paraId="4FBFC404" w14:textId="77777777" w:rsidR="006E7213" w:rsidRPr="00270EED" w:rsidRDefault="006E7213" w:rsidP="006E7213">
      <w:pPr>
        <w:ind w:firstLine="567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 xml:space="preserve">Знакомство с основными категориями и </w:t>
      </w:r>
      <w:proofErr w:type="gramStart"/>
      <w:r w:rsidRPr="00270EED">
        <w:rPr>
          <w:bCs/>
          <w:sz w:val="28"/>
          <w:szCs w:val="28"/>
        </w:rPr>
        <w:t>понятиями исламской традиции</w:t>
      </w:r>
      <w:proofErr w:type="gramEnd"/>
      <w:r w:rsidRPr="00270EED">
        <w:rPr>
          <w:bCs/>
          <w:sz w:val="28"/>
          <w:szCs w:val="28"/>
        </w:rPr>
        <w:t xml:space="preserve"> и их изменчивостью во времени и пространстве, </w:t>
      </w:r>
    </w:p>
    <w:p w14:paraId="0ACFA6C5" w14:textId="77777777" w:rsidR="006E7213" w:rsidRPr="00270EED" w:rsidRDefault="006E7213" w:rsidP="006E7213">
      <w:pPr>
        <w:ind w:firstLine="567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 xml:space="preserve">Знакомство с разнообразием мусульманских культур при единстве авторитетных текстов; </w:t>
      </w:r>
    </w:p>
    <w:p w14:paraId="5B3D9AD2" w14:textId="77777777" w:rsidR="006E7213" w:rsidRPr="00270EED" w:rsidRDefault="006E7213" w:rsidP="006E7213">
      <w:pPr>
        <w:ind w:firstLine="567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 xml:space="preserve">Знакомство с </w:t>
      </w:r>
      <w:proofErr w:type="spellStart"/>
      <w:r w:rsidRPr="00270EED">
        <w:rPr>
          <w:bCs/>
          <w:sz w:val="28"/>
          <w:szCs w:val="28"/>
        </w:rPr>
        <w:t>исламоведением</w:t>
      </w:r>
      <w:proofErr w:type="spellEnd"/>
      <w:r w:rsidRPr="00270EED">
        <w:rPr>
          <w:bCs/>
          <w:sz w:val="28"/>
          <w:szCs w:val="28"/>
        </w:rPr>
        <w:t xml:space="preserve"> и дискуссиями в нем и вокруг него, использование его подходов и критики традиции в изучении всемирной истории и в других областях общегуманитарного профиля.</w:t>
      </w:r>
    </w:p>
    <w:p w14:paraId="65696086" w14:textId="77777777" w:rsidR="0000135A" w:rsidRDefault="0000135A" w:rsidP="006E7213">
      <w:pPr>
        <w:ind w:firstLine="600"/>
        <w:jc w:val="both"/>
        <w:rPr>
          <w:sz w:val="28"/>
          <w:szCs w:val="28"/>
        </w:rPr>
      </w:pPr>
    </w:p>
    <w:p w14:paraId="16A8E6A6" w14:textId="77777777" w:rsidR="006E7213" w:rsidRPr="00270EED" w:rsidRDefault="00814DAC" w:rsidP="006E72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 w:rsidR="006E7213" w:rsidRPr="00270EED">
        <w:rPr>
          <w:b/>
          <w:sz w:val="28"/>
          <w:szCs w:val="28"/>
          <w:u w:val="single"/>
        </w:rPr>
        <w:t xml:space="preserve">4. Место </w:t>
      </w:r>
      <w:proofErr w:type="gramStart"/>
      <w:r w:rsidR="006E7213" w:rsidRPr="00270EED">
        <w:rPr>
          <w:b/>
          <w:sz w:val="28"/>
          <w:szCs w:val="28"/>
          <w:u w:val="single"/>
        </w:rPr>
        <w:t xml:space="preserve">дисциплины  </w:t>
      </w:r>
      <w:r w:rsidR="006E7213" w:rsidRPr="00270EED">
        <w:rPr>
          <w:b/>
          <w:sz w:val="28"/>
          <w:szCs w:val="28"/>
        </w:rPr>
        <w:t>в</w:t>
      </w:r>
      <w:proofErr w:type="gramEnd"/>
      <w:r w:rsidR="006E7213" w:rsidRPr="00270EED">
        <w:rPr>
          <w:b/>
          <w:sz w:val="28"/>
          <w:szCs w:val="28"/>
        </w:rPr>
        <w:t xml:space="preserve"> структуре О</w:t>
      </w:r>
      <w:r w:rsidR="008E19AE">
        <w:rPr>
          <w:b/>
          <w:sz w:val="28"/>
          <w:szCs w:val="28"/>
        </w:rPr>
        <w:t>П</w:t>
      </w:r>
      <w:r w:rsidR="006E7213" w:rsidRPr="00270EED">
        <w:rPr>
          <w:b/>
          <w:sz w:val="28"/>
          <w:szCs w:val="28"/>
        </w:rPr>
        <w:t xml:space="preserve">ОП </w:t>
      </w:r>
    </w:p>
    <w:p w14:paraId="68A52C58" w14:textId="77777777" w:rsidR="00E10F40" w:rsidRDefault="00E10F40" w:rsidP="006E7213">
      <w:pPr>
        <w:ind w:firstLine="720"/>
        <w:jc w:val="both"/>
        <w:rPr>
          <w:sz w:val="28"/>
          <w:szCs w:val="28"/>
          <w:lang w:eastAsia="ar-SA"/>
        </w:rPr>
      </w:pPr>
      <w:r w:rsidRPr="00B4410E">
        <w:rPr>
          <w:sz w:val="28"/>
          <w:szCs w:val="28"/>
          <w:lang w:eastAsia="ar-SA"/>
        </w:rPr>
        <w:t xml:space="preserve">Является </w:t>
      </w:r>
      <w:r>
        <w:rPr>
          <w:sz w:val="28"/>
          <w:szCs w:val="28"/>
          <w:lang w:eastAsia="ar-SA"/>
        </w:rPr>
        <w:t xml:space="preserve">обязательной </w:t>
      </w:r>
      <w:proofErr w:type="gramStart"/>
      <w:r w:rsidRPr="00B4410E">
        <w:rPr>
          <w:sz w:val="28"/>
          <w:szCs w:val="28"/>
          <w:lang w:eastAsia="ar-SA"/>
        </w:rPr>
        <w:t xml:space="preserve">дисциплиной  </w:t>
      </w:r>
      <w:r>
        <w:rPr>
          <w:sz w:val="28"/>
          <w:szCs w:val="28"/>
          <w:lang w:eastAsia="ar-SA"/>
        </w:rPr>
        <w:t>вариативной</w:t>
      </w:r>
      <w:proofErr w:type="gramEnd"/>
      <w:r>
        <w:rPr>
          <w:sz w:val="28"/>
          <w:szCs w:val="28"/>
          <w:lang w:eastAsia="ar-SA"/>
        </w:rPr>
        <w:t xml:space="preserve"> части </w:t>
      </w:r>
      <w:r w:rsidRPr="00B4410E">
        <w:rPr>
          <w:sz w:val="28"/>
          <w:szCs w:val="28"/>
          <w:lang w:eastAsia="ar-SA"/>
        </w:rPr>
        <w:t>цикла</w:t>
      </w:r>
      <w:r>
        <w:rPr>
          <w:sz w:val="28"/>
          <w:szCs w:val="28"/>
          <w:lang w:eastAsia="ar-SA"/>
        </w:rPr>
        <w:t xml:space="preserve"> Б.1</w:t>
      </w:r>
      <w:r w:rsidRPr="00B4410E">
        <w:rPr>
          <w:sz w:val="28"/>
          <w:szCs w:val="28"/>
          <w:lang w:eastAsia="ar-SA"/>
        </w:rPr>
        <w:t>.</w:t>
      </w:r>
    </w:p>
    <w:p w14:paraId="23A31518" w14:textId="36568811" w:rsidR="006E7213" w:rsidRPr="00270EED" w:rsidRDefault="006E7213" w:rsidP="009A0B74">
      <w:pPr>
        <w:ind w:firstLine="720"/>
        <w:jc w:val="both"/>
        <w:rPr>
          <w:sz w:val="28"/>
          <w:szCs w:val="28"/>
          <w:lang w:bidi="ar-YE"/>
        </w:rPr>
      </w:pPr>
      <w:r w:rsidRPr="00270EED">
        <w:rPr>
          <w:sz w:val="28"/>
          <w:szCs w:val="28"/>
        </w:rPr>
        <w:t>При освоении данного курса предполагается предварительное изучение дисциплин «История», «Основы исламского источниковедения». Основные положения и навыки, полученные в результате освоения истории исламской цивилизации, должны быть использованы в дальнейшем при изучении дисциплин: «</w:t>
      </w:r>
      <w:r w:rsidR="00832209">
        <w:rPr>
          <w:sz w:val="28"/>
          <w:szCs w:val="28"/>
        </w:rPr>
        <w:t>Б</w:t>
      </w:r>
      <w:r w:rsidRPr="00270EED">
        <w:rPr>
          <w:sz w:val="28"/>
          <w:szCs w:val="28"/>
        </w:rPr>
        <w:t xml:space="preserve">огословское наследие», «История суфизма», </w:t>
      </w:r>
      <w:r w:rsidRPr="00270EED">
        <w:rPr>
          <w:sz w:val="28"/>
          <w:szCs w:val="28"/>
          <w:lang w:bidi="ar-YE"/>
        </w:rPr>
        <w:t xml:space="preserve">прохождении </w:t>
      </w:r>
      <w:r w:rsidR="009A0B74">
        <w:rPr>
          <w:sz w:val="28"/>
          <w:szCs w:val="28"/>
          <w:lang w:bidi="ar-YE"/>
        </w:rPr>
        <w:t>преддипломной</w:t>
      </w:r>
      <w:r w:rsidRPr="00270EED">
        <w:rPr>
          <w:sz w:val="28"/>
          <w:szCs w:val="28"/>
          <w:lang w:bidi="ar-YE"/>
        </w:rPr>
        <w:t xml:space="preserve"> практики и написании выпускной квалификационной работы</w:t>
      </w:r>
      <w:r w:rsidRPr="00270EED">
        <w:rPr>
          <w:sz w:val="28"/>
          <w:szCs w:val="28"/>
        </w:rPr>
        <w:t>.</w:t>
      </w:r>
    </w:p>
    <w:p w14:paraId="426D0D7D" w14:textId="77777777" w:rsidR="006E7213" w:rsidRPr="00270EED" w:rsidRDefault="008702BC" w:rsidP="006E72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E7213" w:rsidRPr="00270EED">
        <w:rPr>
          <w:b/>
          <w:sz w:val="28"/>
          <w:szCs w:val="28"/>
        </w:rPr>
        <w:t xml:space="preserve">5. </w:t>
      </w:r>
      <w:r w:rsidR="006E7213" w:rsidRPr="00270EED">
        <w:rPr>
          <w:b/>
          <w:sz w:val="28"/>
          <w:szCs w:val="28"/>
          <w:u w:val="single"/>
        </w:rPr>
        <w:t xml:space="preserve">Компетенции </w:t>
      </w:r>
      <w:r w:rsidR="006E7213" w:rsidRPr="00270EED">
        <w:rPr>
          <w:b/>
          <w:sz w:val="28"/>
          <w:szCs w:val="28"/>
        </w:rPr>
        <w:t>обучающегося, формируемые в результате освоения дисциплины «</w:t>
      </w:r>
      <w:r w:rsidR="006E7213" w:rsidRPr="00270EED">
        <w:rPr>
          <w:sz w:val="28"/>
          <w:szCs w:val="28"/>
        </w:rPr>
        <w:t>История исламской цивилизации».</w:t>
      </w:r>
    </w:p>
    <w:p w14:paraId="6CAB5118" w14:textId="77777777" w:rsidR="007D3708" w:rsidRPr="00270EED" w:rsidRDefault="007D3708" w:rsidP="007E29F3">
      <w:pPr>
        <w:tabs>
          <w:tab w:val="num" w:pos="643"/>
        </w:tabs>
        <w:suppressAutoHyphens/>
        <w:ind w:firstLine="709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-способностью анализировать основные этапы и закономерности исторического развития </w:t>
      </w:r>
      <w:proofErr w:type="gramStart"/>
      <w:r w:rsidRPr="00270EED">
        <w:rPr>
          <w:sz w:val="28"/>
          <w:szCs w:val="28"/>
        </w:rPr>
        <w:t>общества  для</w:t>
      </w:r>
      <w:proofErr w:type="gramEnd"/>
      <w:r w:rsidRPr="00270EED">
        <w:rPr>
          <w:sz w:val="28"/>
          <w:szCs w:val="28"/>
        </w:rPr>
        <w:t xml:space="preserve"> формирования гражданской позиции </w:t>
      </w:r>
      <w:r w:rsidR="007E29F3">
        <w:rPr>
          <w:sz w:val="28"/>
          <w:szCs w:val="28"/>
        </w:rPr>
        <w:t>;</w:t>
      </w:r>
    </w:p>
    <w:p w14:paraId="0352FA03" w14:textId="77777777" w:rsidR="007D3708" w:rsidRPr="00270EED" w:rsidRDefault="007D3708" w:rsidP="007D3708">
      <w:pPr>
        <w:widowControl w:val="0"/>
        <w:tabs>
          <w:tab w:val="num" w:pos="643"/>
        </w:tabs>
        <w:suppressAutoHyphens/>
        <w:ind w:firstLine="709"/>
        <w:jc w:val="both"/>
        <w:rPr>
          <w:sz w:val="28"/>
          <w:szCs w:val="28"/>
        </w:rPr>
      </w:pPr>
      <w:bookmarkStart w:id="1" w:name="OLE_LINK17"/>
      <w:bookmarkStart w:id="2" w:name="OLE_LINK18"/>
      <w:r w:rsidRPr="00270EED">
        <w:rPr>
          <w:sz w:val="28"/>
          <w:szCs w:val="28"/>
        </w:rPr>
        <w:t>-способностью использовать базовые знания в области теологии при решени</w:t>
      </w:r>
      <w:r w:rsidR="007E29F3">
        <w:rPr>
          <w:sz w:val="28"/>
          <w:szCs w:val="28"/>
        </w:rPr>
        <w:t>и профессиональных задач</w:t>
      </w:r>
      <w:r w:rsidRPr="00270EED">
        <w:rPr>
          <w:sz w:val="28"/>
          <w:szCs w:val="28"/>
        </w:rPr>
        <w:t>;</w:t>
      </w:r>
    </w:p>
    <w:p w14:paraId="214DF4F9" w14:textId="77777777" w:rsidR="007D3708" w:rsidRPr="00270EED" w:rsidRDefault="007D3708" w:rsidP="00A87969">
      <w:pPr>
        <w:tabs>
          <w:tab w:val="num" w:pos="643"/>
        </w:tabs>
        <w:suppressAutoHyphens/>
        <w:ind w:firstLine="709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- </w:t>
      </w:r>
      <w:r w:rsidR="00A87969" w:rsidRPr="001A75F2">
        <w:rPr>
          <w:sz w:val="28"/>
          <w:szCs w:val="28"/>
        </w:rPr>
        <w:t>способностью</w:t>
      </w:r>
      <w:r w:rsidR="00A87969" w:rsidRPr="002E4B59">
        <w:rPr>
          <w:sz w:val="28"/>
          <w:szCs w:val="28"/>
        </w:rPr>
        <w:t xml:space="preserve"> использовать знания в области социально-гуманитарных наук для освоения профильных теологических дисциплин</w:t>
      </w:r>
      <w:r w:rsidRPr="00270EED">
        <w:rPr>
          <w:sz w:val="28"/>
          <w:szCs w:val="28"/>
        </w:rPr>
        <w:t>;</w:t>
      </w:r>
    </w:p>
    <w:p w14:paraId="46BBAA8F" w14:textId="77777777" w:rsidR="007D3708" w:rsidRPr="00270EED" w:rsidRDefault="007D3708" w:rsidP="007D3708">
      <w:pPr>
        <w:tabs>
          <w:tab w:val="num" w:pos="643"/>
        </w:tabs>
        <w:suppressAutoHyphens/>
        <w:ind w:firstLine="709"/>
        <w:jc w:val="both"/>
        <w:rPr>
          <w:sz w:val="28"/>
          <w:szCs w:val="28"/>
        </w:rPr>
      </w:pPr>
      <w:r w:rsidRPr="00270EED">
        <w:rPr>
          <w:sz w:val="28"/>
          <w:szCs w:val="28"/>
        </w:rPr>
        <w:t>-готовностью выделять теологическую проблематику в междис</w:t>
      </w:r>
      <w:r w:rsidR="007E29F3">
        <w:rPr>
          <w:sz w:val="28"/>
          <w:szCs w:val="28"/>
        </w:rPr>
        <w:t>циплинарных исследованиях</w:t>
      </w:r>
      <w:r w:rsidRPr="00270EED">
        <w:rPr>
          <w:sz w:val="28"/>
          <w:szCs w:val="28"/>
        </w:rPr>
        <w:t xml:space="preserve">. </w:t>
      </w:r>
      <w:bookmarkEnd w:id="1"/>
      <w:bookmarkEnd w:id="2"/>
    </w:p>
    <w:p w14:paraId="288AFFF9" w14:textId="77777777" w:rsidR="00814DAC" w:rsidRPr="00270EED" w:rsidRDefault="00814DAC" w:rsidP="00814DAC">
      <w:pPr>
        <w:ind w:firstLine="600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В результате изучения дисциплины студент должен: </w:t>
      </w:r>
    </w:p>
    <w:p w14:paraId="778ACCFE" w14:textId="77777777" w:rsidR="00814DAC" w:rsidRDefault="00814DAC" w:rsidP="00814DAC">
      <w:pPr>
        <w:pStyle w:val="af1"/>
        <w:tabs>
          <w:tab w:val="clear" w:pos="360"/>
        </w:tabs>
        <w:ind w:left="0" w:firstLine="600"/>
        <w:rPr>
          <w:rFonts w:cs="Times New Roman"/>
          <w:b/>
          <w:bCs/>
          <w:sz w:val="28"/>
          <w:szCs w:val="28"/>
        </w:rPr>
      </w:pPr>
      <w:r w:rsidRPr="00270EED">
        <w:rPr>
          <w:rFonts w:cs="Times New Roman"/>
          <w:b/>
          <w:bCs/>
          <w:sz w:val="28"/>
          <w:szCs w:val="28"/>
        </w:rPr>
        <w:t>Знать:</w:t>
      </w:r>
    </w:p>
    <w:p w14:paraId="22E72ECD" w14:textId="77777777" w:rsidR="00814DAC" w:rsidRPr="009B6194" w:rsidRDefault="00814DAC" w:rsidP="00814DAC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>общую методологию исторического познания, категориальный аппарат, позволяющий адекватно воспринимать историческую информацию;</w:t>
      </w:r>
    </w:p>
    <w:p w14:paraId="19FB3223" w14:textId="77777777" w:rsidR="00814DAC" w:rsidRDefault="00814DAC" w:rsidP="00814DAC">
      <w:pPr>
        <w:pStyle w:val="af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>движущие силы и закономерности исторического процесса, этапы развития истории, место и роль России в истории человечества и в современном мире</w:t>
      </w:r>
    </w:p>
    <w:p w14:paraId="54BF1D04" w14:textId="77777777" w:rsidR="00814DAC" w:rsidRDefault="00814DAC" w:rsidP="00814DAC">
      <w:pPr>
        <w:pStyle w:val="af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6AEB">
        <w:rPr>
          <w:sz w:val="28"/>
          <w:szCs w:val="28"/>
        </w:rPr>
        <w:lastRenderedPageBreak/>
        <w:t>основные концепции, характеризующие современное состояние исторической науки</w:t>
      </w:r>
    </w:p>
    <w:p w14:paraId="42C8F40D" w14:textId="77777777" w:rsidR="00814DAC" w:rsidRDefault="00814DAC" w:rsidP="00814DAC">
      <w:pPr>
        <w:pStyle w:val="af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особенности развития в исламской цивилизации различных общественных сфер</w:t>
      </w:r>
    </w:p>
    <w:p w14:paraId="32476925" w14:textId="77777777" w:rsidR="00814DAC" w:rsidRDefault="00814DAC" w:rsidP="00814DAC">
      <w:pPr>
        <w:pStyle w:val="af1"/>
        <w:tabs>
          <w:tab w:val="clear" w:pos="360"/>
        </w:tabs>
        <w:ind w:left="0" w:firstLine="709"/>
        <w:jc w:val="both"/>
        <w:rPr>
          <w:sz w:val="28"/>
          <w:szCs w:val="28"/>
        </w:rPr>
      </w:pPr>
    </w:p>
    <w:p w14:paraId="789982C9" w14:textId="77777777" w:rsidR="00814DAC" w:rsidRDefault="00814DAC" w:rsidP="00814DAC">
      <w:pPr>
        <w:pStyle w:val="af1"/>
        <w:tabs>
          <w:tab w:val="clear" w:pos="360"/>
        </w:tabs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270EED">
        <w:rPr>
          <w:rFonts w:cs="Times New Roman"/>
          <w:b/>
          <w:bCs/>
          <w:sz w:val="28"/>
          <w:szCs w:val="28"/>
        </w:rPr>
        <w:t>Уметь:</w:t>
      </w:r>
    </w:p>
    <w:p w14:paraId="343B4AC3" w14:textId="77777777" w:rsidR="00814DAC" w:rsidRPr="009B6194" w:rsidRDefault="00814DAC" w:rsidP="00814DAC">
      <w:pPr>
        <w:pStyle w:val="31"/>
        <w:numPr>
          <w:ilvl w:val="0"/>
          <w:numId w:val="28"/>
        </w:numPr>
        <w:tabs>
          <w:tab w:val="left" w:pos="36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>воспринимать, обобщать и анализировать историческую информацию;</w:t>
      </w:r>
    </w:p>
    <w:p w14:paraId="61AFEA7D" w14:textId="77777777" w:rsidR="00814DAC" w:rsidRPr="009B6194" w:rsidRDefault="00814DAC" w:rsidP="00814DAC">
      <w:pPr>
        <w:pStyle w:val="31"/>
        <w:numPr>
          <w:ilvl w:val="0"/>
          <w:numId w:val="28"/>
        </w:numPr>
        <w:tabs>
          <w:tab w:val="left" w:pos="36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 xml:space="preserve">извлекать уроки из исторических событий и на их основе принимать осознанные решения; </w:t>
      </w:r>
    </w:p>
    <w:p w14:paraId="34C39A79" w14:textId="77777777" w:rsidR="00814DAC" w:rsidRDefault="00814DAC" w:rsidP="00814DAC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>понимать гражданственность и патриотизм как преданность своему Отечеству</w:t>
      </w:r>
    </w:p>
    <w:p w14:paraId="4F09DE5C" w14:textId="77777777" w:rsidR="00814DAC" w:rsidRDefault="00814DAC" w:rsidP="00814DAC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развития исламской цивилизации</w:t>
      </w:r>
    </w:p>
    <w:p w14:paraId="48A4576C" w14:textId="77777777" w:rsidR="00814DAC" w:rsidRPr="009B6194" w:rsidRDefault="00814DAC" w:rsidP="00814DAC">
      <w:pPr>
        <w:pStyle w:val="31"/>
        <w:numPr>
          <w:ilvl w:val="0"/>
          <w:numId w:val="28"/>
        </w:numPr>
        <w:tabs>
          <w:tab w:val="left" w:pos="36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>воспринимать, обобщать и анализировать историческую информацию</w:t>
      </w:r>
      <w:r>
        <w:rPr>
          <w:sz w:val="28"/>
          <w:szCs w:val="28"/>
        </w:rPr>
        <w:t xml:space="preserve"> теологического характера</w:t>
      </w:r>
      <w:r w:rsidRPr="009B6194">
        <w:rPr>
          <w:sz w:val="28"/>
          <w:szCs w:val="28"/>
        </w:rPr>
        <w:t>;</w:t>
      </w:r>
    </w:p>
    <w:p w14:paraId="63BAA891" w14:textId="77777777" w:rsidR="00814DAC" w:rsidRDefault="00814DAC" w:rsidP="00814DAC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>извлекать уроки из исторических событий и на их основе принимать осознанные решения</w:t>
      </w:r>
      <w:r>
        <w:rPr>
          <w:sz w:val="28"/>
          <w:szCs w:val="28"/>
        </w:rPr>
        <w:t xml:space="preserve"> при проведении профессиональных мероприятий</w:t>
      </w:r>
    </w:p>
    <w:p w14:paraId="0AE1B6D1" w14:textId="77777777" w:rsidR="00814DAC" w:rsidRDefault="00814DAC" w:rsidP="00814DAC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6AEB">
        <w:rPr>
          <w:sz w:val="28"/>
          <w:szCs w:val="28"/>
        </w:rPr>
        <w:t>анализировать проблемы исторической науки на основе комплексной методологии</w:t>
      </w:r>
    </w:p>
    <w:p w14:paraId="102F383C" w14:textId="77777777" w:rsidR="00814DAC" w:rsidRDefault="00814DAC" w:rsidP="00814DAC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проектировать на основе полученных результатов индивидуальные маршруты научно-исследовательской деятельности</w:t>
      </w:r>
    </w:p>
    <w:p w14:paraId="7E8D1422" w14:textId="77777777" w:rsidR="00814DAC" w:rsidRDefault="00814DAC" w:rsidP="00814DAC">
      <w:pPr>
        <w:pStyle w:val="af1"/>
        <w:tabs>
          <w:tab w:val="clear" w:pos="360"/>
        </w:tabs>
        <w:ind w:left="0" w:firstLine="709"/>
        <w:jc w:val="both"/>
        <w:rPr>
          <w:rFonts w:cs="Times New Roman"/>
          <w:sz w:val="28"/>
          <w:szCs w:val="28"/>
        </w:rPr>
      </w:pPr>
    </w:p>
    <w:p w14:paraId="054A615A" w14:textId="77777777" w:rsidR="00814DAC" w:rsidRDefault="00814DAC" w:rsidP="00814DAC">
      <w:pPr>
        <w:pStyle w:val="af1"/>
        <w:tabs>
          <w:tab w:val="clear" w:pos="360"/>
        </w:tabs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270EED">
        <w:rPr>
          <w:rFonts w:cs="Times New Roman"/>
          <w:b/>
          <w:bCs/>
          <w:sz w:val="28"/>
          <w:szCs w:val="28"/>
        </w:rPr>
        <w:t>Владеть:</w:t>
      </w:r>
    </w:p>
    <w:p w14:paraId="11857D0F" w14:textId="77777777" w:rsidR="00814DAC" w:rsidRPr="009B6194" w:rsidRDefault="00814DAC" w:rsidP="00814DAC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 xml:space="preserve">методикой анализа исторических событий и процессов с позиций принципов историзма и объективности; </w:t>
      </w:r>
    </w:p>
    <w:p w14:paraId="491B673D" w14:textId="77777777" w:rsidR="00814DAC" w:rsidRDefault="00814DAC" w:rsidP="00814DAC">
      <w:pPr>
        <w:pStyle w:val="af1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>методами аргументирования своей точки зрения по вопросам исторического развития с гражданской позиции</w:t>
      </w:r>
    </w:p>
    <w:p w14:paraId="3B54713E" w14:textId="77777777" w:rsidR="00814DAC" w:rsidRDefault="00814DAC" w:rsidP="00814DAC">
      <w:pPr>
        <w:pStyle w:val="af1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 xml:space="preserve">методами аргументирования своей точки зрения по вопросам исторического развития с </w:t>
      </w:r>
      <w:r>
        <w:rPr>
          <w:sz w:val="28"/>
          <w:szCs w:val="28"/>
        </w:rPr>
        <w:t>теологической</w:t>
      </w:r>
      <w:r w:rsidRPr="009B6194">
        <w:rPr>
          <w:sz w:val="28"/>
          <w:szCs w:val="28"/>
        </w:rPr>
        <w:t xml:space="preserve"> позиции</w:t>
      </w:r>
    </w:p>
    <w:p w14:paraId="31892872" w14:textId="77777777" w:rsidR="00814DAC" w:rsidRDefault="00814DAC" w:rsidP="00814DAC">
      <w:pPr>
        <w:pStyle w:val="af1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F26AEB">
        <w:rPr>
          <w:iCs/>
          <w:sz w:val="28"/>
          <w:szCs w:val="28"/>
        </w:rPr>
        <w:t>современными</w:t>
      </w:r>
    </w:p>
    <w:p w14:paraId="75E17DD8" w14:textId="77777777" w:rsidR="00814DAC" w:rsidRDefault="00814DAC" w:rsidP="00814DAC">
      <w:pPr>
        <w:pStyle w:val="af1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6AEB">
        <w:rPr>
          <w:sz w:val="28"/>
          <w:szCs w:val="28"/>
        </w:rPr>
        <w:t>информационно-коммуникационными технологиями при обработке исторической информации</w:t>
      </w:r>
    </w:p>
    <w:p w14:paraId="66A5BEE7" w14:textId="77777777" w:rsidR="00814DAC" w:rsidRDefault="00814DAC" w:rsidP="00814DAC">
      <w:pPr>
        <w:pStyle w:val="af1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AC57CC">
        <w:rPr>
          <w:sz w:val="28"/>
          <w:szCs w:val="28"/>
        </w:rPr>
        <w:t>толерантно</w:t>
      </w:r>
      <w:r>
        <w:rPr>
          <w:sz w:val="28"/>
          <w:szCs w:val="28"/>
        </w:rPr>
        <w:t>го</w:t>
      </w:r>
      <w:r w:rsidRPr="00AC57CC">
        <w:rPr>
          <w:sz w:val="28"/>
          <w:szCs w:val="28"/>
        </w:rPr>
        <w:t xml:space="preserve"> воспри</w:t>
      </w:r>
      <w:r>
        <w:rPr>
          <w:sz w:val="28"/>
          <w:szCs w:val="28"/>
        </w:rPr>
        <w:t>ятия</w:t>
      </w:r>
      <w:r w:rsidRPr="00AC57CC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</w:t>
      </w:r>
      <w:r w:rsidRPr="00AC57CC">
        <w:rPr>
          <w:sz w:val="28"/>
          <w:szCs w:val="28"/>
        </w:rPr>
        <w:t>, этнически</w:t>
      </w:r>
      <w:r>
        <w:rPr>
          <w:sz w:val="28"/>
          <w:szCs w:val="28"/>
        </w:rPr>
        <w:t>х</w:t>
      </w:r>
      <w:r w:rsidRPr="00AC57CC">
        <w:rPr>
          <w:sz w:val="28"/>
          <w:szCs w:val="28"/>
        </w:rPr>
        <w:t>, конфессиональны</w:t>
      </w:r>
      <w:r>
        <w:rPr>
          <w:sz w:val="28"/>
          <w:szCs w:val="28"/>
        </w:rPr>
        <w:t>х</w:t>
      </w:r>
      <w:r w:rsidRPr="00AC57CC">
        <w:rPr>
          <w:sz w:val="28"/>
          <w:szCs w:val="28"/>
        </w:rPr>
        <w:t xml:space="preserve"> и культурны</w:t>
      </w:r>
      <w:r>
        <w:rPr>
          <w:sz w:val="28"/>
          <w:szCs w:val="28"/>
        </w:rPr>
        <w:t>х</w:t>
      </w:r>
      <w:r w:rsidRPr="00AC57CC">
        <w:rPr>
          <w:sz w:val="28"/>
          <w:szCs w:val="28"/>
        </w:rPr>
        <w:t xml:space="preserve"> различи</w:t>
      </w:r>
      <w:r>
        <w:rPr>
          <w:sz w:val="28"/>
          <w:szCs w:val="28"/>
        </w:rPr>
        <w:t>й</w:t>
      </w:r>
    </w:p>
    <w:p w14:paraId="7F99926F" w14:textId="77777777" w:rsidR="008709B2" w:rsidRPr="00270EED" w:rsidRDefault="008709B2" w:rsidP="00C04622">
      <w:pPr>
        <w:ind w:firstLine="567"/>
        <w:rPr>
          <w:b/>
          <w:sz w:val="28"/>
          <w:szCs w:val="28"/>
        </w:rPr>
      </w:pPr>
    </w:p>
    <w:p w14:paraId="4193A974" w14:textId="77777777" w:rsidR="007E29F3" w:rsidRDefault="007E29F3" w:rsidP="008702BC">
      <w:pPr>
        <w:ind w:firstLine="567"/>
        <w:rPr>
          <w:b/>
          <w:sz w:val="28"/>
          <w:szCs w:val="28"/>
        </w:rPr>
      </w:pPr>
    </w:p>
    <w:p w14:paraId="58D8AE2A" w14:textId="77777777" w:rsidR="007E29F3" w:rsidRDefault="007E29F3" w:rsidP="008702BC">
      <w:pPr>
        <w:ind w:firstLine="567"/>
        <w:rPr>
          <w:b/>
          <w:sz w:val="28"/>
          <w:szCs w:val="28"/>
        </w:rPr>
      </w:pPr>
    </w:p>
    <w:p w14:paraId="0B9E7819" w14:textId="77777777" w:rsidR="007E29F3" w:rsidRDefault="007E29F3" w:rsidP="008702BC">
      <w:pPr>
        <w:ind w:firstLine="567"/>
        <w:rPr>
          <w:b/>
          <w:sz w:val="28"/>
          <w:szCs w:val="28"/>
        </w:rPr>
      </w:pPr>
    </w:p>
    <w:p w14:paraId="59720DB4" w14:textId="77777777" w:rsidR="007E29F3" w:rsidRDefault="007E29F3" w:rsidP="008702BC">
      <w:pPr>
        <w:ind w:firstLine="567"/>
        <w:rPr>
          <w:b/>
          <w:sz w:val="28"/>
          <w:szCs w:val="28"/>
        </w:rPr>
      </w:pPr>
    </w:p>
    <w:p w14:paraId="07849C31" w14:textId="77777777" w:rsidR="007E29F3" w:rsidRDefault="007E29F3" w:rsidP="008702BC">
      <w:pPr>
        <w:ind w:firstLine="567"/>
        <w:rPr>
          <w:b/>
          <w:sz w:val="28"/>
          <w:szCs w:val="28"/>
        </w:rPr>
      </w:pPr>
    </w:p>
    <w:p w14:paraId="0568C990" w14:textId="77777777" w:rsidR="008702BC" w:rsidRPr="00C809C7" w:rsidRDefault="008702BC" w:rsidP="008702BC">
      <w:pPr>
        <w:ind w:firstLine="567"/>
        <w:rPr>
          <w:b/>
          <w:sz w:val="28"/>
          <w:szCs w:val="28"/>
        </w:rPr>
      </w:pPr>
      <w:r w:rsidRPr="00C809C7">
        <w:rPr>
          <w:b/>
          <w:sz w:val="28"/>
          <w:szCs w:val="28"/>
        </w:rPr>
        <w:t>2. Структура и содержание дисциплины</w:t>
      </w:r>
    </w:p>
    <w:p w14:paraId="200950E9" w14:textId="77777777" w:rsidR="008709B2" w:rsidRPr="00270EED" w:rsidRDefault="008702BC" w:rsidP="008702BC">
      <w:pPr>
        <w:ind w:firstLine="567"/>
        <w:rPr>
          <w:bCs/>
          <w:sz w:val="28"/>
          <w:szCs w:val="28"/>
        </w:rPr>
      </w:pPr>
      <w:r w:rsidRPr="00C809C7">
        <w:rPr>
          <w:b/>
          <w:sz w:val="28"/>
          <w:szCs w:val="28"/>
        </w:rPr>
        <w:t>2.1. Объем дисциплины и виды учебной работы</w:t>
      </w:r>
    </w:p>
    <w:p w14:paraId="2071CBF2" w14:textId="77777777" w:rsidR="008709B2" w:rsidRPr="00270EED" w:rsidRDefault="008709B2" w:rsidP="00C04622">
      <w:pPr>
        <w:jc w:val="both"/>
        <w:rPr>
          <w:sz w:val="28"/>
          <w:szCs w:val="28"/>
          <w:u w:val="single"/>
        </w:rPr>
      </w:pPr>
    </w:p>
    <w:tbl>
      <w:tblPr>
        <w:tblW w:w="8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911"/>
        <w:gridCol w:w="1843"/>
      </w:tblGrid>
      <w:tr w:rsidR="00832209" w:rsidRPr="00270EED" w14:paraId="2986F078" w14:textId="31F5E523" w:rsidTr="00832209">
        <w:trPr>
          <w:trHeight w:val="703"/>
        </w:trPr>
        <w:tc>
          <w:tcPr>
            <w:tcW w:w="5311" w:type="dxa"/>
            <w:vMerge w:val="restart"/>
            <w:vAlign w:val="center"/>
          </w:tcPr>
          <w:p w14:paraId="48A9B976" w14:textId="77777777" w:rsidR="00832209" w:rsidRPr="00270EED" w:rsidRDefault="00832209" w:rsidP="00C04622">
            <w:pPr>
              <w:jc w:val="center"/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911" w:type="dxa"/>
            <w:vMerge w:val="restart"/>
            <w:vAlign w:val="center"/>
          </w:tcPr>
          <w:p w14:paraId="323CC6B3" w14:textId="77777777" w:rsidR="00832209" w:rsidRPr="00270EED" w:rsidRDefault="00832209" w:rsidP="00C04622">
            <w:pPr>
              <w:jc w:val="center"/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Всего часов (ч.)</w:t>
            </w:r>
          </w:p>
        </w:tc>
        <w:tc>
          <w:tcPr>
            <w:tcW w:w="1843" w:type="dxa"/>
            <w:vAlign w:val="center"/>
          </w:tcPr>
          <w:p w14:paraId="62BD0A03" w14:textId="77777777" w:rsidR="00832209" w:rsidRPr="00270EED" w:rsidRDefault="00832209" w:rsidP="00C04622">
            <w:pPr>
              <w:jc w:val="center"/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Семестр</w:t>
            </w:r>
          </w:p>
          <w:p w14:paraId="63A0C3DD" w14:textId="297C6687" w:rsidR="00832209" w:rsidRPr="00270EED" w:rsidRDefault="00832209" w:rsidP="00832209">
            <w:pPr>
              <w:jc w:val="center"/>
              <w:rPr>
                <w:sz w:val="28"/>
                <w:szCs w:val="28"/>
              </w:rPr>
            </w:pPr>
          </w:p>
        </w:tc>
      </w:tr>
      <w:tr w:rsidR="00832209" w:rsidRPr="00270EED" w14:paraId="45C9BD29" w14:textId="77777777" w:rsidTr="00832209">
        <w:trPr>
          <w:trHeight w:val="435"/>
        </w:trPr>
        <w:tc>
          <w:tcPr>
            <w:tcW w:w="5311" w:type="dxa"/>
            <w:vMerge/>
            <w:vAlign w:val="center"/>
          </w:tcPr>
          <w:p w14:paraId="50F9471A" w14:textId="77777777" w:rsidR="00832209" w:rsidRPr="00270EED" w:rsidRDefault="00832209" w:rsidP="00C04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  <w:vAlign w:val="center"/>
          </w:tcPr>
          <w:p w14:paraId="0629A1D1" w14:textId="77777777" w:rsidR="00832209" w:rsidRPr="00270EED" w:rsidRDefault="00832209" w:rsidP="00C04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35EE6DC" w14:textId="24760536" w:rsidR="00832209" w:rsidRPr="00270EED" w:rsidRDefault="00832209" w:rsidP="00C0462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832209" w:rsidRPr="00270EED" w14:paraId="32FCB5DB" w14:textId="77777777" w:rsidTr="00832209">
        <w:trPr>
          <w:trHeight w:val="275"/>
        </w:trPr>
        <w:tc>
          <w:tcPr>
            <w:tcW w:w="5311" w:type="dxa"/>
            <w:vAlign w:val="center"/>
          </w:tcPr>
          <w:p w14:paraId="676AA735" w14:textId="77777777" w:rsidR="00832209" w:rsidRPr="00270EED" w:rsidRDefault="00832209" w:rsidP="00C04622">
            <w:pPr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911" w:type="dxa"/>
            <w:vAlign w:val="center"/>
          </w:tcPr>
          <w:p w14:paraId="019D89E1" w14:textId="37AE615B" w:rsidR="00832209" w:rsidRPr="00270EED" w:rsidRDefault="00832209" w:rsidP="00C046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center"/>
          </w:tcPr>
          <w:p w14:paraId="272B30DB" w14:textId="4E246DFB" w:rsidR="00832209" w:rsidRPr="00270EED" w:rsidRDefault="00832209" w:rsidP="0050347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2209" w:rsidRPr="00270EED" w14:paraId="169E9D74" w14:textId="77777777" w:rsidTr="00832209">
        <w:trPr>
          <w:trHeight w:val="224"/>
        </w:trPr>
        <w:tc>
          <w:tcPr>
            <w:tcW w:w="5311" w:type="dxa"/>
            <w:vAlign w:val="center"/>
          </w:tcPr>
          <w:p w14:paraId="23D966C8" w14:textId="77777777" w:rsidR="00832209" w:rsidRPr="00270EED" w:rsidRDefault="00832209" w:rsidP="00C04622">
            <w:pPr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911" w:type="dxa"/>
            <w:vAlign w:val="center"/>
          </w:tcPr>
          <w:p w14:paraId="6648C06D" w14:textId="44389AF5" w:rsidR="00832209" w:rsidRPr="00270EED" w:rsidRDefault="00832209" w:rsidP="00C046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14:paraId="0ED28A63" w14:textId="5822E7D3" w:rsidR="00832209" w:rsidRPr="00270EED" w:rsidRDefault="00832209" w:rsidP="00503479">
            <w:pPr>
              <w:jc w:val="center"/>
              <w:rPr>
                <w:i/>
                <w:sz w:val="28"/>
                <w:szCs w:val="28"/>
              </w:rPr>
            </w:pPr>
            <w:r w:rsidRPr="00270EED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6</w:t>
            </w:r>
          </w:p>
        </w:tc>
      </w:tr>
      <w:tr w:rsidR="00832209" w:rsidRPr="00270EED" w14:paraId="082F1D74" w14:textId="77777777" w:rsidTr="00832209">
        <w:trPr>
          <w:trHeight w:val="70"/>
        </w:trPr>
        <w:tc>
          <w:tcPr>
            <w:tcW w:w="5311" w:type="dxa"/>
            <w:vAlign w:val="center"/>
          </w:tcPr>
          <w:p w14:paraId="5E0B329F" w14:textId="77777777" w:rsidR="00832209" w:rsidRPr="00270EED" w:rsidRDefault="00832209" w:rsidP="00C04622">
            <w:pPr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Лекции (Л)</w:t>
            </w:r>
          </w:p>
        </w:tc>
        <w:tc>
          <w:tcPr>
            <w:tcW w:w="911" w:type="dxa"/>
            <w:vAlign w:val="center"/>
          </w:tcPr>
          <w:p w14:paraId="6EA1E28A" w14:textId="2D9049EB" w:rsidR="00832209" w:rsidRPr="00270EED" w:rsidRDefault="00832209" w:rsidP="00C046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14:paraId="7121EAD2" w14:textId="5E7FE92E" w:rsidR="00832209" w:rsidRPr="00270EED" w:rsidRDefault="00832209" w:rsidP="00503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832209" w:rsidRPr="00270EED" w14:paraId="478E2A35" w14:textId="77777777" w:rsidTr="00832209">
        <w:trPr>
          <w:trHeight w:val="134"/>
        </w:trPr>
        <w:tc>
          <w:tcPr>
            <w:tcW w:w="5311" w:type="dxa"/>
            <w:vAlign w:val="center"/>
          </w:tcPr>
          <w:p w14:paraId="12898EA9" w14:textId="77777777" w:rsidR="00832209" w:rsidRPr="00270EED" w:rsidRDefault="00832209" w:rsidP="00C04622">
            <w:pPr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Практические занятия (</w:t>
            </w:r>
            <w:proofErr w:type="spellStart"/>
            <w:r w:rsidRPr="00270EED">
              <w:rPr>
                <w:sz w:val="28"/>
                <w:szCs w:val="28"/>
              </w:rPr>
              <w:t>ПрЗ</w:t>
            </w:r>
            <w:proofErr w:type="spellEnd"/>
            <w:r w:rsidRPr="00270EED">
              <w:rPr>
                <w:sz w:val="28"/>
                <w:szCs w:val="28"/>
              </w:rPr>
              <w:t>)</w:t>
            </w:r>
          </w:p>
        </w:tc>
        <w:tc>
          <w:tcPr>
            <w:tcW w:w="911" w:type="dxa"/>
            <w:vAlign w:val="center"/>
          </w:tcPr>
          <w:p w14:paraId="4232A09E" w14:textId="5F12C676" w:rsidR="00832209" w:rsidRPr="00270EED" w:rsidRDefault="00832209" w:rsidP="00C046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14:paraId="1C840980" w14:textId="3E816A34" w:rsidR="00832209" w:rsidRPr="00270EED" w:rsidRDefault="00832209" w:rsidP="00503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</w:tr>
      <w:tr w:rsidR="00832209" w:rsidRPr="00270EED" w14:paraId="45E498C7" w14:textId="77777777" w:rsidTr="00832209">
        <w:trPr>
          <w:trHeight w:val="70"/>
        </w:trPr>
        <w:tc>
          <w:tcPr>
            <w:tcW w:w="5311" w:type="dxa"/>
            <w:vAlign w:val="center"/>
          </w:tcPr>
          <w:p w14:paraId="33F604C7" w14:textId="77777777" w:rsidR="00832209" w:rsidRPr="00270EED" w:rsidRDefault="00832209" w:rsidP="00C04622">
            <w:pPr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 xml:space="preserve">Практическое </w:t>
            </w:r>
            <w:proofErr w:type="spellStart"/>
            <w:r w:rsidRPr="00270EED">
              <w:rPr>
                <w:sz w:val="28"/>
                <w:szCs w:val="28"/>
              </w:rPr>
              <w:t>занятиеы</w:t>
            </w:r>
            <w:proofErr w:type="spellEnd"/>
            <w:r w:rsidRPr="00270EED">
              <w:rPr>
                <w:sz w:val="28"/>
                <w:szCs w:val="28"/>
              </w:rPr>
              <w:t xml:space="preserve"> (С)</w:t>
            </w:r>
          </w:p>
        </w:tc>
        <w:tc>
          <w:tcPr>
            <w:tcW w:w="911" w:type="dxa"/>
            <w:vAlign w:val="center"/>
          </w:tcPr>
          <w:p w14:paraId="002211C0" w14:textId="77777777" w:rsidR="00832209" w:rsidRPr="00270EED" w:rsidRDefault="00832209" w:rsidP="00C046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0E77691" w14:textId="77777777" w:rsidR="00832209" w:rsidRPr="00270EED" w:rsidRDefault="00832209" w:rsidP="0050347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2209" w:rsidRPr="00270EED" w14:paraId="19DDFF0B" w14:textId="77777777" w:rsidTr="00832209">
        <w:trPr>
          <w:trHeight w:val="185"/>
        </w:trPr>
        <w:tc>
          <w:tcPr>
            <w:tcW w:w="5311" w:type="dxa"/>
            <w:vAlign w:val="center"/>
          </w:tcPr>
          <w:p w14:paraId="6DC5E973" w14:textId="77777777" w:rsidR="00832209" w:rsidRPr="00270EED" w:rsidRDefault="00832209" w:rsidP="00C04622">
            <w:pPr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11" w:type="dxa"/>
            <w:vAlign w:val="center"/>
          </w:tcPr>
          <w:p w14:paraId="5C99D4D7" w14:textId="77777777" w:rsidR="00832209" w:rsidRPr="00270EED" w:rsidRDefault="00832209" w:rsidP="00C046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F785E89" w14:textId="77777777" w:rsidR="00832209" w:rsidRPr="00270EED" w:rsidRDefault="00832209" w:rsidP="0050347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2209" w:rsidRPr="00270EED" w14:paraId="3FB44C57" w14:textId="77777777" w:rsidTr="00832209">
        <w:trPr>
          <w:trHeight w:val="134"/>
        </w:trPr>
        <w:tc>
          <w:tcPr>
            <w:tcW w:w="5311" w:type="dxa"/>
            <w:vAlign w:val="center"/>
          </w:tcPr>
          <w:p w14:paraId="748E11E6" w14:textId="77777777" w:rsidR="00832209" w:rsidRPr="00270EED" w:rsidRDefault="00832209" w:rsidP="00C04622">
            <w:pPr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Курсовая работа (КР)</w:t>
            </w:r>
          </w:p>
        </w:tc>
        <w:tc>
          <w:tcPr>
            <w:tcW w:w="911" w:type="dxa"/>
            <w:vAlign w:val="center"/>
          </w:tcPr>
          <w:p w14:paraId="09519AA5" w14:textId="77777777" w:rsidR="00832209" w:rsidRPr="00270EED" w:rsidRDefault="00832209" w:rsidP="00C046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2E4BF4" w14:textId="77777777" w:rsidR="00832209" w:rsidRPr="00270EED" w:rsidRDefault="00832209" w:rsidP="0050347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2209" w:rsidRPr="00270EED" w14:paraId="058C1413" w14:textId="77777777" w:rsidTr="00832209">
        <w:trPr>
          <w:trHeight w:val="134"/>
        </w:trPr>
        <w:tc>
          <w:tcPr>
            <w:tcW w:w="5311" w:type="dxa"/>
            <w:vAlign w:val="center"/>
          </w:tcPr>
          <w:p w14:paraId="02E18C30" w14:textId="77777777" w:rsidR="00832209" w:rsidRPr="00270EED" w:rsidRDefault="00832209" w:rsidP="00C04622">
            <w:pPr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Контрольная работа (</w:t>
            </w:r>
            <w:proofErr w:type="spellStart"/>
            <w:r w:rsidRPr="00270EED">
              <w:rPr>
                <w:sz w:val="28"/>
                <w:szCs w:val="28"/>
              </w:rPr>
              <w:t>КонтР</w:t>
            </w:r>
            <w:proofErr w:type="spellEnd"/>
            <w:r w:rsidRPr="00270EED">
              <w:rPr>
                <w:sz w:val="28"/>
                <w:szCs w:val="28"/>
              </w:rPr>
              <w:t>)</w:t>
            </w:r>
          </w:p>
        </w:tc>
        <w:tc>
          <w:tcPr>
            <w:tcW w:w="911" w:type="dxa"/>
            <w:vAlign w:val="center"/>
          </w:tcPr>
          <w:p w14:paraId="21CBB41A" w14:textId="77777777" w:rsidR="00832209" w:rsidRPr="00270EED" w:rsidRDefault="00832209" w:rsidP="00C046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3C9224D" w14:textId="77777777" w:rsidR="00832209" w:rsidRPr="00270EED" w:rsidRDefault="00832209" w:rsidP="0050347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2209" w:rsidRPr="00270EED" w14:paraId="310B557F" w14:textId="77777777" w:rsidTr="00832209">
        <w:trPr>
          <w:trHeight w:val="237"/>
        </w:trPr>
        <w:tc>
          <w:tcPr>
            <w:tcW w:w="5311" w:type="dxa"/>
            <w:vAlign w:val="center"/>
          </w:tcPr>
          <w:p w14:paraId="69EAE2F5" w14:textId="77777777" w:rsidR="00832209" w:rsidRPr="00270EED" w:rsidRDefault="00832209" w:rsidP="00C04622">
            <w:pPr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911" w:type="dxa"/>
            <w:vAlign w:val="center"/>
          </w:tcPr>
          <w:p w14:paraId="7311CAD6" w14:textId="106CDFEB" w:rsidR="00832209" w:rsidRPr="00270EED" w:rsidRDefault="00832209" w:rsidP="00C046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14:paraId="586FC7DB" w14:textId="0D5E9980" w:rsidR="00832209" w:rsidRPr="00270EED" w:rsidRDefault="00832209" w:rsidP="00503479">
            <w:pPr>
              <w:jc w:val="center"/>
              <w:rPr>
                <w:i/>
                <w:sz w:val="28"/>
                <w:szCs w:val="28"/>
              </w:rPr>
            </w:pPr>
            <w:r w:rsidRPr="00270EED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6</w:t>
            </w:r>
          </w:p>
        </w:tc>
      </w:tr>
      <w:tr w:rsidR="00832209" w:rsidRPr="00270EED" w14:paraId="5F6D8218" w14:textId="77777777" w:rsidTr="00832209">
        <w:trPr>
          <w:trHeight w:val="70"/>
        </w:trPr>
        <w:tc>
          <w:tcPr>
            <w:tcW w:w="6222" w:type="dxa"/>
            <w:gridSpan w:val="2"/>
            <w:vAlign w:val="center"/>
          </w:tcPr>
          <w:p w14:paraId="1ADBA83B" w14:textId="682A2001" w:rsidR="00832209" w:rsidRPr="00270EED" w:rsidRDefault="00832209" w:rsidP="00F51039">
            <w:pPr>
              <w:jc w:val="center"/>
              <w:rPr>
                <w:i/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>промежуточного</w:t>
            </w:r>
            <w:r w:rsidRPr="00270EED">
              <w:rPr>
                <w:sz w:val="28"/>
                <w:szCs w:val="28"/>
              </w:rPr>
              <w:t xml:space="preserve"> контроля - </w:t>
            </w: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843" w:type="dxa"/>
            <w:vAlign w:val="center"/>
          </w:tcPr>
          <w:p w14:paraId="77D190A9" w14:textId="7CB83F76" w:rsidR="00832209" w:rsidRPr="00270EED" w:rsidRDefault="00832209" w:rsidP="00C046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</w:t>
            </w:r>
          </w:p>
        </w:tc>
      </w:tr>
    </w:tbl>
    <w:p w14:paraId="0724BC12" w14:textId="77777777" w:rsidR="008709B2" w:rsidRPr="00270EED" w:rsidRDefault="008709B2" w:rsidP="00C04622">
      <w:pPr>
        <w:ind w:firstLine="567"/>
        <w:rPr>
          <w:b/>
          <w:sz w:val="28"/>
          <w:szCs w:val="28"/>
        </w:rPr>
      </w:pPr>
    </w:p>
    <w:p w14:paraId="274FC0DA" w14:textId="77777777" w:rsidR="008709B2" w:rsidRPr="00270EED" w:rsidRDefault="008702BC" w:rsidP="00C04622">
      <w:pPr>
        <w:ind w:firstLine="567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</w:t>
      </w:r>
      <w:r w:rsidR="008709B2" w:rsidRPr="00270EED">
        <w:rPr>
          <w:b/>
          <w:sz w:val="28"/>
          <w:szCs w:val="28"/>
          <w:lang w:val="tt-RU"/>
        </w:rPr>
        <w:t>.2. Содержание дисциплины</w:t>
      </w:r>
    </w:p>
    <w:p w14:paraId="39A63B85" w14:textId="77777777" w:rsidR="008709B2" w:rsidRPr="00270EED" w:rsidRDefault="008709B2" w:rsidP="00C04622">
      <w:pPr>
        <w:ind w:firstLine="567"/>
        <w:rPr>
          <w:b/>
          <w:sz w:val="28"/>
          <w:szCs w:val="28"/>
          <w:lang w:val="tt-RU"/>
        </w:rPr>
      </w:pPr>
    </w:p>
    <w:tbl>
      <w:tblPr>
        <w:tblW w:w="9895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5076"/>
        <w:gridCol w:w="1134"/>
        <w:gridCol w:w="1276"/>
        <w:gridCol w:w="1247"/>
      </w:tblGrid>
      <w:tr w:rsidR="008709B2" w:rsidRPr="00270EED" w14:paraId="7AE6C6C2" w14:textId="77777777" w:rsidTr="006E7213">
        <w:trPr>
          <w:cantSplit/>
          <w:trHeight w:val="326"/>
          <w:tblHeader/>
        </w:trPr>
        <w:tc>
          <w:tcPr>
            <w:tcW w:w="1162" w:type="dxa"/>
            <w:vMerge w:val="restart"/>
          </w:tcPr>
          <w:p w14:paraId="39462C5E" w14:textId="77777777" w:rsidR="008709B2" w:rsidRPr="00270EED" w:rsidRDefault="008709B2" w:rsidP="00C04622">
            <w:pPr>
              <w:jc w:val="both"/>
              <w:rPr>
                <w:sz w:val="28"/>
                <w:szCs w:val="28"/>
              </w:rPr>
            </w:pPr>
          </w:p>
          <w:p w14:paraId="5420DDD3" w14:textId="77777777" w:rsidR="008709B2" w:rsidRPr="00270EED" w:rsidRDefault="008709B2" w:rsidP="00C04622">
            <w:pPr>
              <w:jc w:val="both"/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№</w:t>
            </w:r>
          </w:p>
          <w:p w14:paraId="0BEAD307" w14:textId="77777777" w:rsidR="008709B2" w:rsidRPr="00270EED" w:rsidRDefault="008709B2" w:rsidP="00C04622">
            <w:pPr>
              <w:jc w:val="both"/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п/п</w:t>
            </w:r>
          </w:p>
        </w:tc>
        <w:tc>
          <w:tcPr>
            <w:tcW w:w="5076" w:type="dxa"/>
            <w:vMerge w:val="restart"/>
          </w:tcPr>
          <w:p w14:paraId="4AAE722F" w14:textId="77777777" w:rsidR="008709B2" w:rsidRPr="00270EED" w:rsidRDefault="008709B2" w:rsidP="00C04622">
            <w:pPr>
              <w:jc w:val="both"/>
              <w:rPr>
                <w:sz w:val="28"/>
                <w:szCs w:val="28"/>
              </w:rPr>
            </w:pPr>
          </w:p>
          <w:p w14:paraId="215F4939" w14:textId="77777777" w:rsidR="008709B2" w:rsidRPr="00270EED" w:rsidRDefault="008709B2" w:rsidP="00C04622">
            <w:pPr>
              <w:jc w:val="both"/>
              <w:rPr>
                <w:b/>
                <w:sz w:val="28"/>
                <w:szCs w:val="28"/>
              </w:rPr>
            </w:pPr>
            <w:r w:rsidRPr="00270EED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410" w:type="dxa"/>
            <w:gridSpan w:val="2"/>
          </w:tcPr>
          <w:p w14:paraId="5F88C282" w14:textId="77777777" w:rsidR="008709B2" w:rsidRPr="00AD5153" w:rsidRDefault="008709B2" w:rsidP="00C04622">
            <w:pPr>
              <w:pStyle w:val="2"/>
              <w:keepNext w:val="0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  <w:lang w:val="ru-RU"/>
              </w:rPr>
            </w:pPr>
            <w:r w:rsidRPr="00AD5153">
              <w:rPr>
                <w:rFonts w:ascii="Times New Roman" w:eastAsia="Times New Roman" w:hAnsi="Times New Roman"/>
                <w:b w:val="0"/>
                <w:sz w:val="28"/>
                <w:szCs w:val="28"/>
                <w:lang w:val="ru-RU"/>
              </w:rPr>
              <w:t>Аудиторные часы</w:t>
            </w:r>
          </w:p>
        </w:tc>
        <w:tc>
          <w:tcPr>
            <w:tcW w:w="1247" w:type="dxa"/>
          </w:tcPr>
          <w:p w14:paraId="1C9AD4EA" w14:textId="77777777" w:rsidR="008709B2" w:rsidRPr="00AD5153" w:rsidRDefault="008709B2" w:rsidP="00C04622">
            <w:pPr>
              <w:pStyle w:val="2"/>
              <w:keepNext w:val="0"/>
              <w:spacing w:before="0" w:after="0"/>
              <w:jc w:val="both"/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</w:tr>
      <w:tr w:rsidR="008709B2" w:rsidRPr="00270EED" w14:paraId="5DE1EC9A" w14:textId="77777777" w:rsidTr="006E72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6"/>
          <w:tblHeader/>
        </w:trPr>
        <w:tc>
          <w:tcPr>
            <w:tcW w:w="1162" w:type="dxa"/>
            <w:vMerge/>
            <w:tcBorders>
              <w:bottom w:val="nil"/>
            </w:tcBorders>
          </w:tcPr>
          <w:p w14:paraId="0263F1B3" w14:textId="77777777" w:rsidR="008709B2" w:rsidRPr="00270EED" w:rsidRDefault="008709B2" w:rsidP="00C04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6" w:type="dxa"/>
            <w:vMerge/>
            <w:tcBorders>
              <w:bottom w:val="nil"/>
            </w:tcBorders>
          </w:tcPr>
          <w:p w14:paraId="4F3BFED3" w14:textId="77777777" w:rsidR="008709B2" w:rsidRPr="00270EED" w:rsidRDefault="008709B2" w:rsidP="00C04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ABB13B" w14:textId="77777777" w:rsidR="008709B2" w:rsidRPr="00270EED" w:rsidRDefault="00C04622" w:rsidP="00C04622">
            <w:pPr>
              <w:jc w:val="both"/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лекции</w:t>
            </w:r>
          </w:p>
        </w:tc>
        <w:tc>
          <w:tcPr>
            <w:tcW w:w="1276" w:type="dxa"/>
          </w:tcPr>
          <w:p w14:paraId="14BB0758" w14:textId="77777777" w:rsidR="008709B2" w:rsidRPr="00270EED" w:rsidRDefault="00C04622" w:rsidP="00C04622">
            <w:pPr>
              <w:jc w:val="both"/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247" w:type="dxa"/>
            <w:tcBorders>
              <w:bottom w:val="nil"/>
            </w:tcBorders>
          </w:tcPr>
          <w:p w14:paraId="66156573" w14:textId="77777777" w:rsidR="008709B2" w:rsidRPr="00270EED" w:rsidRDefault="00C04622" w:rsidP="00C04622">
            <w:pPr>
              <w:jc w:val="both"/>
              <w:rPr>
                <w:sz w:val="28"/>
                <w:szCs w:val="28"/>
              </w:rPr>
            </w:pPr>
            <w:proofErr w:type="gramStart"/>
            <w:r w:rsidRPr="00270EED">
              <w:rPr>
                <w:sz w:val="28"/>
                <w:szCs w:val="28"/>
              </w:rPr>
              <w:t>сам-</w:t>
            </w:r>
            <w:proofErr w:type="spellStart"/>
            <w:r w:rsidRPr="00270EED">
              <w:rPr>
                <w:sz w:val="28"/>
                <w:szCs w:val="28"/>
              </w:rPr>
              <w:t>ая</w:t>
            </w:r>
            <w:proofErr w:type="spellEnd"/>
            <w:proofErr w:type="gramEnd"/>
            <w:r w:rsidRPr="00270EED">
              <w:rPr>
                <w:sz w:val="28"/>
                <w:szCs w:val="28"/>
              </w:rPr>
              <w:t xml:space="preserve"> работа</w:t>
            </w:r>
          </w:p>
        </w:tc>
      </w:tr>
      <w:tr w:rsidR="008709B2" w:rsidRPr="00270EED" w14:paraId="226E5BFD" w14:textId="77777777" w:rsidTr="006E72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"/>
        </w:trPr>
        <w:tc>
          <w:tcPr>
            <w:tcW w:w="1162" w:type="dxa"/>
          </w:tcPr>
          <w:p w14:paraId="3F3ECB81" w14:textId="77777777" w:rsidR="008709B2" w:rsidRPr="00270EED" w:rsidRDefault="008709B2" w:rsidP="00C04622">
            <w:pPr>
              <w:snapToGrid w:val="0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14:paraId="6711DB7E" w14:textId="77777777" w:rsidR="008709B2" w:rsidRPr="00270EED" w:rsidRDefault="008709B2" w:rsidP="00C0462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</w:rPr>
              <w:t>Общие проблемы.</w:t>
            </w:r>
          </w:p>
        </w:tc>
        <w:tc>
          <w:tcPr>
            <w:tcW w:w="1134" w:type="dxa"/>
          </w:tcPr>
          <w:p w14:paraId="331E637D" w14:textId="77777777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14:paraId="2FDB8FC6" w14:textId="77777777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47" w:type="dxa"/>
          </w:tcPr>
          <w:p w14:paraId="15275ED9" w14:textId="77777777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8709B2" w:rsidRPr="00270EED" w14:paraId="475AC994" w14:textId="77777777" w:rsidTr="006E72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</w:trPr>
        <w:tc>
          <w:tcPr>
            <w:tcW w:w="1162" w:type="dxa"/>
          </w:tcPr>
          <w:p w14:paraId="7ECBB260" w14:textId="77777777" w:rsidR="008709B2" w:rsidRPr="00270EED" w:rsidRDefault="008709B2" w:rsidP="00C04622">
            <w:pPr>
              <w:snapToGrid w:val="0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</w:rPr>
              <w:t>2</w:t>
            </w:r>
          </w:p>
        </w:tc>
        <w:tc>
          <w:tcPr>
            <w:tcW w:w="5076" w:type="dxa"/>
          </w:tcPr>
          <w:p w14:paraId="6787194A" w14:textId="77777777" w:rsidR="008709B2" w:rsidRPr="00270EED" w:rsidRDefault="008709B2" w:rsidP="00C0462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</w:rPr>
              <w:t xml:space="preserve">«Классическая» исламская цивилизация, ее истоки, формирование, категории, </w:t>
            </w:r>
            <w:r w:rsidRPr="00270EED">
              <w:rPr>
                <w:sz w:val="28"/>
                <w:szCs w:val="28"/>
                <w:lang w:val="en-US"/>
              </w:rPr>
              <w:t>VII</w:t>
            </w:r>
            <w:r w:rsidRPr="00270EED">
              <w:rPr>
                <w:sz w:val="28"/>
                <w:szCs w:val="28"/>
              </w:rPr>
              <w:t>-</w:t>
            </w:r>
            <w:r w:rsidRPr="00270EED">
              <w:rPr>
                <w:sz w:val="28"/>
                <w:szCs w:val="28"/>
                <w:lang w:val="en-US"/>
              </w:rPr>
              <w:t>XII</w:t>
            </w:r>
            <w:r w:rsidRPr="00270EED">
              <w:rPr>
                <w:sz w:val="28"/>
                <w:szCs w:val="28"/>
              </w:rPr>
              <w:t xml:space="preserve"> вв. </w:t>
            </w:r>
          </w:p>
        </w:tc>
        <w:tc>
          <w:tcPr>
            <w:tcW w:w="1134" w:type="dxa"/>
          </w:tcPr>
          <w:p w14:paraId="44E21502" w14:textId="77777777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14:paraId="304CC17F" w14:textId="270EE72B" w:rsidR="008709B2" w:rsidRPr="00270EED" w:rsidRDefault="00832209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47" w:type="dxa"/>
          </w:tcPr>
          <w:p w14:paraId="0BA801D4" w14:textId="0A5A1D05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1</w:t>
            </w:r>
            <w:r w:rsidR="00832209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8709B2" w:rsidRPr="00270EED" w14:paraId="70F36735" w14:textId="77777777" w:rsidTr="006E72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"/>
        </w:trPr>
        <w:tc>
          <w:tcPr>
            <w:tcW w:w="1162" w:type="dxa"/>
          </w:tcPr>
          <w:p w14:paraId="00F40903" w14:textId="77777777" w:rsidR="008709B2" w:rsidRPr="00270EED" w:rsidRDefault="008709B2" w:rsidP="00C04622">
            <w:pPr>
              <w:snapToGrid w:val="0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</w:rPr>
              <w:t>3</w:t>
            </w:r>
          </w:p>
        </w:tc>
        <w:tc>
          <w:tcPr>
            <w:tcW w:w="5076" w:type="dxa"/>
          </w:tcPr>
          <w:p w14:paraId="2D0A6E31" w14:textId="77777777" w:rsidR="008709B2" w:rsidRPr="00270EED" w:rsidRDefault="008709B2" w:rsidP="00C0462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</w:rPr>
              <w:t>Распад халифата и новые исламские государства, XIII-XVII вв.</w:t>
            </w:r>
          </w:p>
        </w:tc>
        <w:tc>
          <w:tcPr>
            <w:tcW w:w="1134" w:type="dxa"/>
          </w:tcPr>
          <w:p w14:paraId="043206D4" w14:textId="77777777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14:paraId="0E3C9466" w14:textId="3A6FECD2" w:rsidR="008709B2" w:rsidRPr="00270EED" w:rsidRDefault="00832209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47" w:type="dxa"/>
          </w:tcPr>
          <w:p w14:paraId="4515D0AD" w14:textId="77777777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8709B2" w:rsidRPr="00270EED" w14:paraId="12A1E00A" w14:textId="77777777" w:rsidTr="006E72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"/>
        </w:trPr>
        <w:tc>
          <w:tcPr>
            <w:tcW w:w="1162" w:type="dxa"/>
          </w:tcPr>
          <w:p w14:paraId="44CB430E" w14:textId="77777777" w:rsidR="008709B2" w:rsidRPr="00270EED" w:rsidRDefault="008709B2" w:rsidP="00C04622">
            <w:pPr>
              <w:snapToGrid w:val="0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</w:rPr>
              <w:t>4</w:t>
            </w:r>
          </w:p>
        </w:tc>
        <w:tc>
          <w:tcPr>
            <w:tcW w:w="5076" w:type="dxa"/>
          </w:tcPr>
          <w:p w14:paraId="44D85204" w14:textId="77777777" w:rsidR="008709B2" w:rsidRPr="00270EED" w:rsidRDefault="008709B2" w:rsidP="00C04622">
            <w:pPr>
              <w:jc w:val="both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</w:rPr>
              <w:t>Колониальный «вызов» Запада и исламский реформизм, XVIII-XIX вв.</w:t>
            </w:r>
          </w:p>
        </w:tc>
        <w:tc>
          <w:tcPr>
            <w:tcW w:w="1134" w:type="dxa"/>
          </w:tcPr>
          <w:p w14:paraId="39CF4CCE" w14:textId="505EF71C" w:rsidR="008709B2" w:rsidRPr="00270EED" w:rsidRDefault="00832209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14:paraId="60C23D25" w14:textId="77777777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47" w:type="dxa"/>
          </w:tcPr>
          <w:p w14:paraId="16B0AB21" w14:textId="77777777" w:rsidR="008709B2" w:rsidRPr="00270EED" w:rsidRDefault="00B554A4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8709B2" w:rsidRPr="00270EED" w14:paraId="40E720B5" w14:textId="77777777" w:rsidTr="006E72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"/>
        </w:trPr>
        <w:tc>
          <w:tcPr>
            <w:tcW w:w="1162" w:type="dxa"/>
          </w:tcPr>
          <w:p w14:paraId="671CAB4F" w14:textId="77777777" w:rsidR="008709B2" w:rsidRPr="00270EED" w:rsidRDefault="008709B2" w:rsidP="00C04622">
            <w:pPr>
              <w:jc w:val="both"/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76" w:type="dxa"/>
          </w:tcPr>
          <w:p w14:paraId="51E4E112" w14:textId="77777777" w:rsidR="008709B2" w:rsidRPr="00270EED" w:rsidRDefault="008709B2" w:rsidP="00C04622">
            <w:pPr>
              <w:jc w:val="both"/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Ислам в России и СССР</w:t>
            </w:r>
          </w:p>
        </w:tc>
        <w:tc>
          <w:tcPr>
            <w:tcW w:w="1134" w:type="dxa"/>
          </w:tcPr>
          <w:p w14:paraId="549B548B" w14:textId="7A3C0C61" w:rsidR="008709B2" w:rsidRPr="00270EED" w:rsidRDefault="00832209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14:paraId="66072CA3" w14:textId="77777777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3C4868BE" w14:textId="77777777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8709B2" w:rsidRPr="00270EED" w14:paraId="5CA81414" w14:textId="77777777" w:rsidTr="006E72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"/>
        </w:trPr>
        <w:tc>
          <w:tcPr>
            <w:tcW w:w="1162" w:type="dxa"/>
          </w:tcPr>
          <w:p w14:paraId="7DDE97DE" w14:textId="77777777" w:rsidR="008709B2" w:rsidRPr="00270EED" w:rsidRDefault="008709B2" w:rsidP="00C04622">
            <w:pPr>
              <w:jc w:val="both"/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6.</w:t>
            </w:r>
          </w:p>
        </w:tc>
        <w:tc>
          <w:tcPr>
            <w:tcW w:w="5076" w:type="dxa"/>
          </w:tcPr>
          <w:p w14:paraId="5F7510DD" w14:textId="77777777" w:rsidR="008709B2" w:rsidRPr="00270EED" w:rsidRDefault="008709B2" w:rsidP="00C04622">
            <w:pPr>
              <w:jc w:val="both"/>
              <w:rPr>
                <w:sz w:val="28"/>
                <w:szCs w:val="28"/>
              </w:rPr>
            </w:pPr>
            <w:r w:rsidRPr="00270EED">
              <w:rPr>
                <w:sz w:val="28"/>
                <w:szCs w:val="28"/>
              </w:rPr>
              <w:t>Современный ислам</w:t>
            </w:r>
          </w:p>
        </w:tc>
        <w:tc>
          <w:tcPr>
            <w:tcW w:w="1134" w:type="dxa"/>
          </w:tcPr>
          <w:p w14:paraId="2914D9CF" w14:textId="4B875C75" w:rsidR="008709B2" w:rsidRPr="00270EED" w:rsidRDefault="00832209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14:paraId="1FF4A6C7" w14:textId="77777777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47" w:type="dxa"/>
          </w:tcPr>
          <w:p w14:paraId="07AEEC33" w14:textId="77777777" w:rsidR="008709B2" w:rsidRPr="00270EED" w:rsidRDefault="008709B2" w:rsidP="00C046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0EED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B554A4" w:rsidRPr="00270EED" w14:paraId="741797FE" w14:textId="77777777" w:rsidTr="006E72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"/>
        </w:trPr>
        <w:tc>
          <w:tcPr>
            <w:tcW w:w="1162" w:type="dxa"/>
          </w:tcPr>
          <w:p w14:paraId="37171BE8" w14:textId="77777777" w:rsidR="00B554A4" w:rsidRPr="00270EED" w:rsidRDefault="00B554A4" w:rsidP="00C04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14:paraId="0C96688E" w14:textId="77777777" w:rsidR="00B554A4" w:rsidRPr="00270EED" w:rsidRDefault="00B554A4" w:rsidP="00C04622">
            <w:pPr>
              <w:jc w:val="both"/>
              <w:rPr>
                <w:b/>
                <w:bCs/>
                <w:sz w:val="28"/>
                <w:szCs w:val="28"/>
              </w:rPr>
            </w:pPr>
            <w:r w:rsidRPr="00270EE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0135B7D4" w14:textId="23AD2F8F" w:rsidR="00B554A4" w:rsidRPr="00270EED" w:rsidRDefault="00832209" w:rsidP="00D60478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276" w:type="dxa"/>
          </w:tcPr>
          <w:p w14:paraId="04D9E1E3" w14:textId="78EC061F" w:rsidR="00B554A4" w:rsidRPr="00270EED" w:rsidRDefault="00B554A4" w:rsidP="00C04622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70EED">
              <w:rPr>
                <w:b/>
                <w:bCs/>
                <w:sz w:val="28"/>
                <w:szCs w:val="28"/>
                <w:lang w:eastAsia="ar-SA"/>
              </w:rPr>
              <w:t>1</w:t>
            </w:r>
            <w:r w:rsidR="00832209">
              <w:rPr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47" w:type="dxa"/>
          </w:tcPr>
          <w:p w14:paraId="35BB78D7" w14:textId="3A5432F2" w:rsidR="00B554A4" w:rsidRPr="00270EED" w:rsidRDefault="00B554A4" w:rsidP="00C04622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70EED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832209">
              <w:rPr>
                <w:b/>
                <w:bCs/>
                <w:sz w:val="28"/>
                <w:szCs w:val="28"/>
                <w:lang w:eastAsia="ar-SA"/>
              </w:rPr>
              <w:t>6</w:t>
            </w:r>
          </w:p>
        </w:tc>
      </w:tr>
    </w:tbl>
    <w:p w14:paraId="482EDB97" w14:textId="77777777" w:rsidR="008702BC" w:rsidRDefault="008702BC" w:rsidP="008702BC">
      <w:pPr>
        <w:ind w:firstLine="567"/>
        <w:jc w:val="both"/>
        <w:rPr>
          <w:b/>
          <w:bCs/>
          <w:sz w:val="28"/>
          <w:szCs w:val="28"/>
        </w:rPr>
      </w:pPr>
    </w:p>
    <w:p w14:paraId="48AB147C" w14:textId="77777777" w:rsidR="008709B2" w:rsidRPr="008702BC" w:rsidRDefault="008702BC" w:rsidP="008702BC">
      <w:pPr>
        <w:ind w:firstLine="567"/>
        <w:jc w:val="both"/>
        <w:rPr>
          <w:b/>
          <w:bCs/>
          <w:sz w:val="28"/>
          <w:szCs w:val="28"/>
        </w:rPr>
      </w:pPr>
      <w:r w:rsidRPr="008702BC">
        <w:rPr>
          <w:b/>
          <w:bCs/>
          <w:sz w:val="28"/>
          <w:szCs w:val="28"/>
        </w:rPr>
        <w:t>2.3. Содержание дисциплины</w:t>
      </w:r>
    </w:p>
    <w:p w14:paraId="663DB0B6" w14:textId="77777777" w:rsidR="008709B2" w:rsidRPr="00270EED" w:rsidRDefault="008709B2" w:rsidP="00C04622">
      <w:pPr>
        <w:ind w:firstLine="709"/>
        <w:jc w:val="both"/>
        <w:rPr>
          <w:sz w:val="28"/>
          <w:szCs w:val="28"/>
          <w:highlight w:val="yellow"/>
        </w:rPr>
      </w:pPr>
      <w:r w:rsidRPr="00270EED">
        <w:rPr>
          <w:b/>
          <w:bCs/>
          <w:sz w:val="28"/>
          <w:szCs w:val="28"/>
        </w:rPr>
        <w:t>Лекция 1</w:t>
      </w:r>
      <w:r w:rsidRPr="00270EED">
        <w:rPr>
          <w:bCs/>
          <w:sz w:val="28"/>
          <w:szCs w:val="28"/>
        </w:rPr>
        <w:t xml:space="preserve">. </w:t>
      </w:r>
    </w:p>
    <w:p w14:paraId="67B123E3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>Ислам и его мир. Восприятие ислама в Европе и России. Возникновение востоковедения. Возникновение понятий «исламская цивилизация», «мусульманский (исламский) мир». Критика классического востоковедения. Современные подходы к изучению истории исламского мира. Периодизация истории исламской цивилизации (цивилизаций).</w:t>
      </w:r>
    </w:p>
    <w:p w14:paraId="11BA9947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Лекция 2</w:t>
      </w:r>
      <w:r w:rsidRPr="00270EED">
        <w:rPr>
          <w:bCs/>
          <w:sz w:val="28"/>
          <w:szCs w:val="28"/>
        </w:rPr>
        <w:t xml:space="preserve">. Возникновение ислама и истоки «исламской цивилизации». Аравия как периферия позднеантичного мира. Ислам как </w:t>
      </w:r>
      <w:proofErr w:type="spellStart"/>
      <w:r w:rsidRPr="00270EED">
        <w:rPr>
          <w:bCs/>
          <w:sz w:val="28"/>
          <w:szCs w:val="28"/>
        </w:rPr>
        <w:t>аврамическая</w:t>
      </w:r>
      <w:proofErr w:type="spellEnd"/>
      <w:r w:rsidRPr="00270EED">
        <w:rPr>
          <w:bCs/>
          <w:sz w:val="28"/>
          <w:szCs w:val="28"/>
        </w:rPr>
        <w:t xml:space="preserve"> религия. Пророк Мухаммад − Первоначальная община – «</w:t>
      </w:r>
      <w:proofErr w:type="spellStart"/>
      <w:r w:rsidRPr="00270EED">
        <w:rPr>
          <w:bCs/>
          <w:sz w:val="28"/>
          <w:szCs w:val="28"/>
        </w:rPr>
        <w:t>Мединское</w:t>
      </w:r>
      <w:proofErr w:type="spellEnd"/>
      <w:r w:rsidRPr="00270EED">
        <w:rPr>
          <w:bCs/>
          <w:sz w:val="28"/>
          <w:szCs w:val="28"/>
        </w:rPr>
        <w:t xml:space="preserve"> государство». Образ Мухаммада в  исламской традиции (и его европейские </w:t>
      </w:r>
      <w:r w:rsidRPr="00270EED">
        <w:rPr>
          <w:bCs/>
          <w:sz w:val="28"/>
          <w:szCs w:val="28"/>
        </w:rPr>
        <w:lastRenderedPageBreak/>
        <w:t>описания в средневековье и новое время). Становление модели исламской общины. Истоки идей о единстве исламской цивилизации: Коран – ислам – культ. Язык.</w:t>
      </w:r>
    </w:p>
    <w:p w14:paraId="3E96FC27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Лекция 3</w:t>
      </w:r>
      <w:r w:rsidRPr="00270EED">
        <w:rPr>
          <w:bCs/>
          <w:sz w:val="28"/>
          <w:szCs w:val="28"/>
        </w:rPr>
        <w:t xml:space="preserve">. Эпоха 4-х праведных халифов. Идеальный образ общины и государства в исламской традиции. Постановка проблемы власти. Раскол в исламе и его символическое значение. Концепции власти и времени. Институты власти (1): халифы. Проблема теократии. </w:t>
      </w:r>
    </w:p>
    <w:p w14:paraId="41544952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 w:rsidRPr="00270EED">
        <w:rPr>
          <w:bCs/>
          <w:sz w:val="28"/>
          <w:szCs w:val="28"/>
        </w:rPr>
        <w:t>Вероучительные</w:t>
      </w:r>
      <w:proofErr w:type="spellEnd"/>
      <w:r w:rsidRPr="00270EED">
        <w:rPr>
          <w:bCs/>
          <w:sz w:val="28"/>
          <w:szCs w:val="28"/>
        </w:rPr>
        <w:t xml:space="preserve"> источники ислама: Коран и хадисы. Мусульманское право, его школы и методы Идейные расхождения в исламе и формирование мусульманского спекулятивного богословия. Мусульманский мистицизм (суфизм). Шиизм и шиитские секты</w:t>
      </w:r>
    </w:p>
    <w:p w14:paraId="598DB0DE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Лекция 4</w:t>
      </w:r>
      <w:r w:rsidRPr="00270EED">
        <w:rPr>
          <w:bCs/>
          <w:sz w:val="28"/>
          <w:szCs w:val="28"/>
        </w:rPr>
        <w:t xml:space="preserve">. </w:t>
      </w:r>
      <w:proofErr w:type="spellStart"/>
      <w:r w:rsidRPr="00270EED">
        <w:rPr>
          <w:bCs/>
          <w:sz w:val="28"/>
          <w:szCs w:val="28"/>
        </w:rPr>
        <w:t>Омейядский</w:t>
      </w:r>
      <w:proofErr w:type="spellEnd"/>
      <w:r w:rsidRPr="00270EED">
        <w:rPr>
          <w:bCs/>
          <w:sz w:val="28"/>
          <w:szCs w:val="28"/>
        </w:rPr>
        <w:t xml:space="preserve"> халифат (661-750). Внешняя экспансия и завоевания; становление основных институтов при </w:t>
      </w:r>
      <w:proofErr w:type="spellStart"/>
      <w:r w:rsidRPr="00270EED">
        <w:rPr>
          <w:bCs/>
          <w:sz w:val="28"/>
          <w:szCs w:val="28"/>
        </w:rPr>
        <w:t>Омейядах</w:t>
      </w:r>
      <w:proofErr w:type="spellEnd"/>
      <w:r w:rsidRPr="00270EED">
        <w:rPr>
          <w:bCs/>
          <w:sz w:val="28"/>
          <w:szCs w:val="28"/>
        </w:rPr>
        <w:t xml:space="preserve"> (становление литературного языка, формирование администрации, роль христиан, Иоанн </w:t>
      </w:r>
      <w:proofErr w:type="spellStart"/>
      <w:r w:rsidRPr="00270EED">
        <w:rPr>
          <w:bCs/>
          <w:sz w:val="28"/>
          <w:szCs w:val="28"/>
        </w:rPr>
        <w:t>Дамаскин</w:t>
      </w:r>
      <w:proofErr w:type="spellEnd"/>
      <w:r w:rsidRPr="00270EED">
        <w:rPr>
          <w:bCs/>
          <w:sz w:val="28"/>
          <w:szCs w:val="28"/>
        </w:rPr>
        <w:t xml:space="preserve">). Проблема письменной фиксации Корана. </w:t>
      </w:r>
    </w:p>
    <w:p w14:paraId="2BC72BF0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Лекция 5</w:t>
      </w:r>
      <w:r w:rsidRPr="00270EED">
        <w:rPr>
          <w:bCs/>
          <w:sz w:val="28"/>
          <w:szCs w:val="28"/>
        </w:rPr>
        <w:t xml:space="preserve">. </w:t>
      </w:r>
      <w:proofErr w:type="spellStart"/>
      <w:r w:rsidRPr="00270EED">
        <w:rPr>
          <w:bCs/>
          <w:sz w:val="28"/>
          <w:szCs w:val="28"/>
        </w:rPr>
        <w:t>Аббасидский</w:t>
      </w:r>
      <w:proofErr w:type="spellEnd"/>
      <w:r w:rsidRPr="00270EED">
        <w:rPr>
          <w:bCs/>
          <w:sz w:val="28"/>
          <w:szCs w:val="28"/>
        </w:rPr>
        <w:t xml:space="preserve"> халифат (750-1258): Период расцвета (750 – 909). Складывание «классической арабо-мусульманской культуры» при </w:t>
      </w:r>
      <w:proofErr w:type="spellStart"/>
      <w:r w:rsidRPr="00270EED">
        <w:rPr>
          <w:bCs/>
          <w:sz w:val="28"/>
          <w:szCs w:val="28"/>
        </w:rPr>
        <w:t>Аббасидах</w:t>
      </w:r>
      <w:proofErr w:type="spellEnd"/>
      <w:r w:rsidRPr="00270EED">
        <w:rPr>
          <w:bCs/>
          <w:sz w:val="28"/>
          <w:szCs w:val="28"/>
        </w:rPr>
        <w:t xml:space="preserve"> и ее </w:t>
      </w:r>
      <w:proofErr w:type="spellStart"/>
      <w:r w:rsidRPr="00270EED">
        <w:rPr>
          <w:bCs/>
          <w:sz w:val="28"/>
          <w:szCs w:val="28"/>
        </w:rPr>
        <w:t>полиэтничность</w:t>
      </w:r>
      <w:proofErr w:type="spellEnd"/>
      <w:r w:rsidRPr="00270EED">
        <w:rPr>
          <w:bCs/>
          <w:sz w:val="28"/>
          <w:szCs w:val="28"/>
        </w:rPr>
        <w:t xml:space="preserve"> (</w:t>
      </w:r>
      <w:proofErr w:type="spellStart"/>
      <w:r w:rsidRPr="00270EED">
        <w:rPr>
          <w:bCs/>
          <w:sz w:val="28"/>
          <w:szCs w:val="28"/>
        </w:rPr>
        <w:t>бармакиды</w:t>
      </w:r>
      <w:proofErr w:type="spellEnd"/>
      <w:r w:rsidRPr="00270EED">
        <w:rPr>
          <w:bCs/>
          <w:sz w:val="28"/>
          <w:szCs w:val="28"/>
        </w:rPr>
        <w:t xml:space="preserve"> (иранцы) – министры при первых </w:t>
      </w:r>
      <w:proofErr w:type="spellStart"/>
      <w:r w:rsidRPr="00270EED">
        <w:rPr>
          <w:bCs/>
          <w:sz w:val="28"/>
          <w:szCs w:val="28"/>
        </w:rPr>
        <w:t>аббасидах</w:t>
      </w:r>
      <w:proofErr w:type="spellEnd"/>
      <w:r w:rsidRPr="00270EED">
        <w:rPr>
          <w:bCs/>
          <w:sz w:val="28"/>
          <w:szCs w:val="28"/>
        </w:rPr>
        <w:t xml:space="preserve">). Фиксация Сунны. </w:t>
      </w:r>
      <w:proofErr w:type="spellStart"/>
      <w:r w:rsidRPr="00270EED">
        <w:rPr>
          <w:bCs/>
          <w:sz w:val="28"/>
          <w:szCs w:val="28"/>
        </w:rPr>
        <w:t>Поликонфессиональная</w:t>
      </w:r>
      <w:proofErr w:type="spellEnd"/>
      <w:r w:rsidRPr="00270EED">
        <w:rPr>
          <w:bCs/>
          <w:sz w:val="28"/>
          <w:szCs w:val="28"/>
        </w:rPr>
        <w:t xml:space="preserve"> структура халифата и организация социальной жизни. Христиане, иудеи, зороастрийцы (</w:t>
      </w:r>
      <w:proofErr w:type="spellStart"/>
      <w:r w:rsidRPr="00270EED">
        <w:rPr>
          <w:bCs/>
          <w:sz w:val="28"/>
          <w:szCs w:val="28"/>
        </w:rPr>
        <w:t>зимми</w:t>
      </w:r>
      <w:proofErr w:type="spellEnd"/>
      <w:r w:rsidRPr="00270EED">
        <w:rPr>
          <w:bCs/>
          <w:sz w:val="28"/>
          <w:szCs w:val="28"/>
        </w:rPr>
        <w:t xml:space="preserve">). Концепции «Другого». Халифат </w:t>
      </w:r>
      <w:r w:rsidR="00206760" w:rsidRPr="00270EED">
        <w:rPr>
          <w:bCs/>
          <w:sz w:val="28"/>
          <w:szCs w:val="28"/>
        </w:rPr>
        <w:t xml:space="preserve">- </w:t>
      </w:r>
      <w:r w:rsidRPr="00270EED">
        <w:rPr>
          <w:bCs/>
          <w:sz w:val="28"/>
          <w:szCs w:val="28"/>
        </w:rPr>
        <w:t>как империя.</w:t>
      </w:r>
    </w:p>
    <w:p w14:paraId="12ED5043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Лекция 6</w:t>
      </w:r>
      <w:r w:rsidRPr="00270EED">
        <w:rPr>
          <w:bCs/>
          <w:sz w:val="28"/>
          <w:szCs w:val="28"/>
        </w:rPr>
        <w:t xml:space="preserve">. Концепция, структура и иерархия знания (ствол и ветви; свое-чужое: греко-эллинистическое и «свое» знание). Системы передачи знания. Улемы. Мечеть. </w:t>
      </w:r>
      <w:proofErr w:type="spellStart"/>
      <w:r w:rsidRPr="00270EED">
        <w:rPr>
          <w:bCs/>
          <w:sz w:val="28"/>
          <w:szCs w:val="28"/>
        </w:rPr>
        <w:t>Мактабы</w:t>
      </w:r>
      <w:proofErr w:type="spellEnd"/>
      <w:r w:rsidRPr="00270EED">
        <w:rPr>
          <w:bCs/>
          <w:sz w:val="28"/>
          <w:szCs w:val="28"/>
        </w:rPr>
        <w:t>. Медресе. Право и богословие, богословие и философия. Концепции человека (отношения Бог – ч</w:t>
      </w:r>
      <w:r w:rsidR="00F94CF3" w:rsidRPr="00270EED">
        <w:rPr>
          <w:bCs/>
          <w:sz w:val="28"/>
          <w:szCs w:val="28"/>
        </w:rPr>
        <w:t>еловек). Проблема свободы воли.</w:t>
      </w:r>
    </w:p>
    <w:p w14:paraId="352CC50D" w14:textId="77777777" w:rsidR="008709B2" w:rsidRPr="00270EED" w:rsidRDefault="007727E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Практическое занятие</w:t>
      </w:r>
      <w:r w:rsidR="008709B2" w:rsidRPr="00270EED">
        <w:rPr>
          <w:b/>
          <w:bCs/>
          <w:sz w:val="28"/>
          <w:szCs w:val="28"/>
        </w:rPr>
        <w:t xml:space="preserve"> 1</w:t>
      </w:r>
      <w:r w:rsidR="008709B2" w:rsidRPr="00270EED">
        <w:rPr>
          <w:bCs/>
          <w:sz w:val="28"/>
          <w:szCs w:val="28"/>
        </w:rPr>
        <w:t>:</w:t>
      </w:r>
    </w:p>
    <w:p w14:paraId="11904BBB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 xml:space="preserve">Мухаммад и ислам. Два образа. Сопоставление фрагментов из «Сират </w:t>
      </w:r>
      <w:proofErr w:type="spellStart"/>
      <w:r w:rsidRPr="00270EED">
        <w:rPr>
          <w:bCs/>
          <w:sz w:val="28"/>
          <w:szCs w:val="28"/>
        </w:rPr>
        <w:t>саййидина</w:t>
      </w:r>
      <w:proofErr w:type="spellEnd"/>
      <w:r w:rsidRPr="00270EED">
        <w:rPr>
          <w:bCs/>
          <w:sz w:val="28"/>
          <w:szCs w:val="28"/>
        </w:rPr>
        <w:t xml:space="preserve"> Мухаммад» Ибн </w:t>
      </w:r>
      <w:proofErr w:type="spellStart"/>
      <w:r w:rsidRPr="00270EED">
        <w:rPr>
          <w:bCs/>
          <w:sz w:val="28"/>
          <w:szCs w:val="28"/>
        </w:rPr>
        <w:t>Хишама</w:t>
      </w:r>
      <w:proofErr w:type="spellEnd"/>
      <w:r w:rsidRPr="00270EED">
        <w:rPr>
          <w:bCs/>
          <w:sz w:val="28"/>
          <w:szCs w:val="28"/>
        </w:rPr>
        <w:t xml:space="preserve"> и «</w:t>
      </w:r>
      <w:proofErr w:type="spellStart"/>
      <w:r w:rsidRPr="00270EED">
        <w:rPr>
          <w:bCs/>
          <w:sz w:val="28"/>
          <w:szCs w:val="28"/>
        </w:rPr>
        <w:t>Хронографии</w:t>
      </w:r>
      <w:proofErr w:type="spellEnd"/>
      <w:r w:rsidRPr="00270EED">
        <w:rPr>
          <w:bCs/>
          <w:sz w:val="28"/>
          <w:szCs w:val="28"/>
        </w:rPr>
        <w:t>» Феофана Исповедника (см.: лето от сотворения мира 6121, от Рождества Христова 621)</w:t>
      </w:r>
    </w:p>
    <w:p w14:paraId="67B60DC3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Лекция 7</w:t>
      </w:r>
      <w:r w:rsidRPr="00270EED">
        <w:rPr>
          <w:bCs/>
          <w:sz w:val="28"/>
          <w:szCs w:val="28"/>
        </w:rPr>
        <w:t>. Правовая культура. Правоведение (</w:t>
      </w:r>
      <w:proofErr w:type="spellStart"/>
      <w:r w:rsidRPr="00270EED">
        <w:rPr>
          <w:bCs/>
          <w:sz w:val="28"/>
          <w:szCs w:val="28"/>
        </w:rPr>
        <w:t>фикх</w:t>
      </w:r>
      <w:proofErr w:type="spellEnd"/>
      <w:r w:rsidRPr="00270EED">
        <w:rPr>
          <w:bCs/>
          <w:sz w:val="28"/>
          <w:szCs w:val="28"/>
        </w:rPr>
        <w:t xml:space="preserve">) и закон (шариат). Правовые толки. Шариат – адат. </w:t>
      </w:r>
    </w:p>
    <w:p w14:paraId="4E3AE0F5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 xml:space="preserve"> Мистический ислам (суфизм). Два пути: шариат – тарикат, оппозиция: юридический – мистический ислам. </w:t>
      </w:r>
    </w:p>
    <w:p w14:paraId="43D4FF28" w14:textId="77777777" w:rsidR="008709B2" w:rsidRPr="00270EED" w:rsidRDefault="002D2C88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>.</w:t>
      </w:r>
      <w:r w:rsidR="008709B2" w:rsidRPr="00270EED">
        <w:rPr>
          <w:bCs/>
          <w:sz w:val="28"/>
          <w:szCs w:val="28"/>
        </w:rPr>
        <w:t>Структура словесности. Арабский текст – текст «</w:t>
      </w:r>
      <w:proofErr w:type="spellStart"/>
      <w:r w:rsidR="008709B2" w:rsidRPr="00270EED">
        <w:rPr>
          <w:bCs/>
          <w:sz w:val="28"/>
          <w:szCs w:val="28"/>
        </w:rPr>
        <w:t>аджами</w:t>
      </w:r>
      <w:proofErr w:type="spellEnd"/>
      <w:r w:rsidR="008709B2" w:rsidRPr="00270EED">
        <w:rPr>
          <w:bCs/>
          <w:sz w:val="28"/>
          <w:szCs w:val="28"/>
        </w:rPr>
        <w:t xml:space="preserve">» («местные» языки). Науки и искусства. Литература и </w:t>
      </w:r>
      <w:proofErr w:type="spellStart"/>
      <w:r w:rsidR="008709B2" w:rsidRPr="00270EED">
        <w:rPr>
          <w:bCs/>
          <w:sz w:val="28"/>
          <w:szCs w:val="28"/>
        </w:rPr>
        <w:t>адаб</w:t>
      </w:r>
      <w:proofErr w:type="spellEnd"/>
      <w:r w:rsidR="008709B2" w:rsidRPr="00270EED">
        <w:rPr>
          <w:bCs/>
          <w:sz w:val="28"/>
          <w:szCs w:val="28"/>
        </w:rPr>
        <w:t xml:space="preserve"> (</w:t>
      </w:r>
      <w:r w:rsidR="00627431" w:rsidRPr="00270EED">
        <w:rPr>
          <w:bCs/>
          <w:sz w:val="28"/>
          <w:szCs w:val="28"/>
        </w:rPr>
        <w:t>этика</w:t>
      </w:r>
      <w:r w:rsidR="008709B2" w:rsidRPr="00270EED">
        <w:rPr>
          <w:bCs/>
          <w:sz w:val="28"/>
          <w:szCs w:val="28"/>
        </w:rPr>
        <w:t>). Культура переводов («Дом мудрости» - переводческая корпорация).</w:t>
      </w:r>
    </w:p>
    <w:p w14:paraId="5D4D6770" w14:textId="77777777" w:rsidR="008709B2" w:rsidRPr="00270EED" w:rsidRDefault="007727E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Практическое занятие</w:t>
      </w:r>
      <w:r w:rsidR="008709B2" w:rsidRPr="00270EED">
        <w:rPr>
          <w:b/>
          <w:bCs/>
          <w:sz w:val="28"/>
          <w:szCs w:val="28"/>
        </w:rPr>
        <w:t xml:space="preserve"> 2</w:t>
      </w:r>
      <w:r w:rsidR="008709B2" w:rsidRPr="00270EED">
        <w:rPr>
          <w:bCs/>
          <w:sz w:val="28"/>
          <w:szCs w:val="28"/>
        </w:rPr>
        <w:t xml:space="preserve">: Обсуждение книги У. </w:t>
      </w:r>
      <w:proofErr w:type="spellStart"/>
      <w:r w:rsidR="008709B2" w:rsidRPr="00270EED">
        <w:rPr>
          <w:bCs/>
          <w:sz w:val="28"/>
          <w:szCs w:val="28"/>
        </w:rPr>
        <w:t>Читтика</w:t>
      </w:r>
      <w:proofErr w:type="spellEnd"/>
      <w:r w:rsidR="008709B2" w:rsidRPr="00270EED">
        <w:rPr>
          <w:bCs/>
          <w:sz w:val="28"/>
          <w:szCs w:val="28"/>
        </w:rPr>
        <w:t xml:space="preserve"> «В поисках скрытого смысла. Суфийский путь любви. Духовное учение Руми». Сравнение с «Книгой о Любящем и Возлюбленном» кат</w:t>
      </w:r>
      <w:r w:rsidR="00F94CF3" w:rsidRPr="00270EED">
        <w:rPr>
          <w:bCs/>
          <w:sz w:val="28"/>
          <w:szCs w:val="28"/>
        </w:rPr>
        <w:t xml:space="preserve">алонского мистика </w:t>
      </w:r>
      <w:proofErr w:type="spellStart"/>
      <w:r w:rsidR="00F94CF3" w:rsidRPr="00270EED">
        <w:rPr>
          <w:bCs/>
          <w:sz w:val="28"/>
          <w:szCs w:val="28"/>
        </w:rPr>
        <w:t>Рамона</w:t>
      </w:r>
      <w:proofErr w:type="spellEnd"/>
      <w:r w:rsidR="00F94CF3" w:rsidRPr="00270EED">
        <w:rPr>
          <w:bCs/>
          <w:sz w:val="28"/>
          <w:szCs w:val="28"/>
        </w:rPr>
        <w:t xml:space="preserve"> </w:t>
      </w:r>
      <w:proofErr w:type="spellStart"/>
      <w:r w:rsidR="00F94CF3" w:rsidRPr="00270EED">
        <w:rPr>
          <w:bCs/>
          <w:sz w:val="28"/>
          <w:szCs w:val="28"/>
        </w:rPr>
        <w:t>Льюля</w:t>
      </w:r>
      <w:proofErr w:type="spellEnd"/>
      <w:r w:rsidR="00F94CF3" w:rsidRPr="00270EED">
        <w:rPr>
          <w:bCs/>
          <w:sz w:val="28"/>
          <w:szCs w:val="28"/>
        </w:rPr>
        <w:t>.</w:t>
      </w:r>
    </w:p>
    <w:p w14:paraId="7D861F95" w14:textId="77777777" w:rsidR="008709B2" w:rsidRPr="00270EED" w:rsidRDefault="002D2C88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Лекция 8</w:t>
      </w:r>
      <w:r w:rsidR="008709B2" w:rsidRPr="00270EED">
        <w:rPr>
          <w:bCs/>
          <w:sz w:val="28"/>
          <w:szCs w:val="28"/>
        </w:rPr>
        <w:t xml:space="preserve">. 1). Исламский мир в Испании. Западный халифат (арабо-берберский). Кордовский эмират (756-929), Кордовский халифат (929-1031), </w:t>
      </w:r>
      <w:proofErr w:type="spellStart"/>
      <w:r w:rsidR="008709B2" w:rsidRPr="00270EED">
        <w:rPr>
          <w:bCs/>
          <w:sz w:val="28"/>
          <w:szCs w:val="28"/>
        </w:rPr>
        <w:t>Альморавиды</w:t>
      </w:r>
      <w:proofErr w:type="spellEnd"/>
      <w:r w:rsidR="008709B2" w:rsidRPr="00270EED">
        <w:rPr>
          <w:bCs/>
          <w:sz w:val="28"/>
          <w:szCs w:val="28"/>
        </w:rPr>
        <w:t xml:space="preserve"> (сер. 11 в. - 1121), </w:t>
      </w:r>
      <w:proofErr w:type="spellStart"/>
      <w:r w:rsidR="008709B2" w:rsidRPr="00270EED">
        <w:rPr>
          <w:bCs/>
          <w:sz w:val="28"/>
          <w:szCs w:val="28"/>
        </w:rPr>
        <w:t>Альмохады</w:t>
      </w:r>
      <w:proofErr w:type="spellEnd"/>
      <w:r w:rsidR="008709B2" w:rsidRPr="00270EED">
        <w:rPr>
          <w:bCs/>
          <w:sz w:val="28"/>
          <w:szCs w:val="28"/>
        </w:rPr>
        <w:t xml:space="preserve"> (1121-1269), распад на </w:t>
      </w:r>
      <w:proofErr w:type="spellStart"/>
      <w:r w:rsidR="008709B2" w:rsidRPr="00270EED">
        <w:rPr>
          <w:bCs/>
          <w:sz w:val="28"/>
          <w:szCs w:val="28"/>
        </w:rPr>
        <w:t>тайфы</w:t>
      </w:r>
      <w:proofErr w:type="spellEnd"/>
      <w:r w:rsidR="008709B2" w:rsidRPr="00270EED">
        <w:rPr>
          <w:bCs/>
          <w:sz w:val="28"/>
          <w:szCs w:val="28"/>
        </w:rPr>
        <w:t>. Автономность власти. 2) Средневековые контактные зоны. Исламо-</w:t>
      </w:r>
      <w:r w:rsidR="008709B2" w:rsidRPr="00270EED">
        <w:rPr>
          <w:bCs/>
          <w:sz w:val="28"/>
          <w:szCs w:val="28"/>
        </w:rPr>
        <w:lastRenderedPageBreak/>
        <w:t>христианское взаимодействие и воздействие исламской культуры на европейскую. Исламо-христианские взаимные представления, «исламский мир» и Европа. Крестовые походы и их восприятие на землях ислама.</w:t>
      </w:r>
    </w:p>
    <w:p w14:paraId="1D76868D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 xml:space="preserve">Дисперсия халифата. Халифаты и султанаты. Институты власти (2): Халифы, султаны, эмиры. Государство </w:t>
      </w:r>
      <w:proofErr w:type="spellStart"/>
      <w:r w:rsidRPr="00270EED">
        <w:rPr>
          <w:bCs/>
          <w:sz w:val="28"/>
          <w:szCs w:val="28"/>
        </w:rPr>
        <w:t>фатимидов</w:t>
      </w:r>
      <w:proofErr w:type="spellEnd"/>
      <w:r w:rsidRPr="00270EED">
        <w:rPr>
          <w:bCs/>
          <w:sz w:val="28"/>
          <w:szCs w:val="28"/>
        </w:rPr>
        <w:t xml:space="preserve"> (909-1171, Египет, Магриб, Сирия, Палестина). Роль шиитского фактора; </w:t>
      </w:r>
      <w:proofErr w:type="spellStart"/>
      <w:r w:rsidRPr="00270EED">
        <w:rPr>
          <w:bCs/>
          <w:sz w:val="28"/>
          <w:szCs w:val="28"/>
        </w:rPr>
        <w:t>исмаилизм</w:t>
      </w:r>
      <w:proofErr w:type="spellEnd"/>
      <w:r w:rsidRPr="00270EED">
        <w:rPr>
          <w:bCs/>
          <w:sz w:val="28"/>
          <w:szCs w:val="28"/>
        </w:rPr>
        <w:t xml:space="preserve">. Халиф Хаким (996-1021): вариант реформатора. Иранская зона. </w:t>
      </w:r>
      <w:proofErr w:type="spellStart"/>
      <w:r w:rsidRPr="00270EED">
        <w:rPr>
          <w:bCs/>
          <w:sz w:val="28"/>
          <w:szCs w:val="28"/>
        </w:rPr>
        <w:t>Буиды</w:t>
      </w:r>
      <w:proofErr w:type="spellEnd"/>
      <w:r w:rsidRPr="00270EED">
        <w:rPr>
          <w:bCs/>
          <w:sz w:val="28"/>
          <w:szCs w:val="28"/>
        </w:rPr>
        <w:t xml:space="preserve"> – шииты-исмаилиты, правившие в Багдаде в 945-1055. </w:t>
      </w:r>
      <w:proofErr w:type="spellStart"/>
      <w:r w:rsidRPr="00270EED">
        <w:rPr>
          <w:bCs/>
          <w:sz w:val="28"/>
          <w:szCs w:val="28"/>
        </w:rPr>
        <w:t>Газневидский</w:t>
      </w:r>
      <w:proofErr w:type="spellEnd"/>
      <w:r w:rsidRPr="00270EED">
        <w:rPr>
          <w:bCs/>
          <w:sz w:val="28"/>
          <w:szCs w:val="28"/>
        </w:rPr>
        <w:t xml:space="preserve"> султанат в составе </w:t>
      </w:r>
      <w:proofErr w:type="spellStart"/>
      <w:r w:rsidRPr="00270EED">
        <w:rPr>
          <w:bCs/>
          <w:sz w:val="28"/>
          <w:szCs w:val="28"/>
        </w:rPr>
        <w:t>Аббасидского</w:t>
      </w:r>
      <w:proofErr w:type="spellEnd"/>
      <w:r w:rsidRPr="00270EED">
        <w:rPr>
          <w:bCs/>
          <w:sz w:val="28"/>
          <w:szCs w:val="28"/>
        </w:rPr>
        <w:t xml:space="preserve"> халифата (Восточны</w:t>
      </w:r>
      <w:r w:rsidR="00206760" w:rsidRPr="00270EED">
        <w:rPr>
          <w:bCs/>
          <w:sz w:val="28"/>
          <w:szCs w:val="28"/>
        </w:rPr>
        <w:t xml:space="preserve">й Иран, 877-1186). Государство </w:t>
      </w:r>
      <w:proofErr w:type="spellStart"/>
      <w:r w:rsidR="00206760" w:rsidRPr="00270EED">
        <w:rPr>
          <w:bCs/>
          <w:sz w:val="28"/>
          <w:szCs w:val="28"/>
        </w:rPr>
        <w:t>с</w:t>
      </w:r>
      <w:r w:rsidRPr="00270EED">
        <w:rPr>
          <w:bCs/>
          <w:sz w:val="28"/>
          <w:szCs w:val="28"/>
        </w:rPr>
        <w:t>ефевидов</w:t>
      </w:r>
      <w:proofErr w:type="spellEnd"/>
      <w:r w:rsidRPr="00270EED">
        <w:rPr>
          <w:bCs/>
          <w:sz w:val="28"/>
          <w:szCs w:val="28"/>
        </w:rPr>
        <w:t xml:space="preserve"> (1501-1750): Иран как самостоятельное государство; шиизм </w:t>
      </w:r>
      <w:proofErr w:type="spellStart"/>
      <w:r w:rsidRPr="00270EED">
        <w:rPr>
          <w:bCs/>
          <w:sz w:val="28"/>
          <w:szCs w:val="28"/>
        </w:rPr>
        <w:t>имамитского</w:t>
      </w:r>
      <w:proofErr w:type="spellEnd"/>
      <w:r w:rsidRPr="00270EED">
        <w:rPr>
          <w:bCs/>
          <w:sz w:val="28"/>
          <w:szCs w:val="28"/>
        </w:rPr>
        <w:t xml:space="preserve"> толка с </w:t>
      </w:r>
      <w:smartTag w:uri="urn:schemas-microsoft-com:office:smarttags" w:element="metricconverter">
        <w:smartTagPr>
          <w:attr w:name="ProductID" w:val="1501 г"/>
        </w:smartTagPr>
        <w:r w:rsidRPr="00270EED">
          <w:rPr>
            <w:bCs/>
            <w:sz w:val="28"/>
            <w:szCs w:val="28"/>
          </w:rPr>
          <w:t>1501 г</w:t>
        </w:r>
      </w:smartTag>
      <w:r w:rsidRPr="00270EED">
        <w:rPr>
          <w:bCs/>
          <w:sz w:val="28"/>
          <w:szCs w:val="28"/>
        </w:rPr>
        <w:t xml:space="preserve">. как «государственная религия»; персидская культура и ее образы. Распад </w:t>
      </w:r>
      <w:proofErr w:type="spellStart"/>
      <w:r w:rsidRPr="00270EED">
        <w:rPr>
          <w:bCs/>
          <w:sz w:val="28"/>
          <w:szCs w:val="28"/>
        </w:rPr>
        <w:t>Аббасидского</w:t>
      </w:r>
      <w:proofErr w:type="spellEnd"/>
      <w:r w:rsidRPr="00270EED">
        <w:rPr>
          <w:bCs/>
          <w:sz w:val="28"/>
          <w:szCs w:val="28"/>
        </w:rPr>
        <w:t xml:space="preserve"> халифата.</w:t>
      </w:r>
    </w:p>
    <w:p w14:paraId="67148698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 xml:space="preserve">Лекция </w:t>
      </w:r>
      <w:r w:rsidR="002D2C88" w:rsidRPr="00270EED">
        <w:rPr>
          <w:b/>
          <w:bCs/>
          <w:sz w:val="28"/>
          <w:szCs w:val="28"/>
        </w:rPr>
        <w:t xml:space="preserve"> 9</w:t>
      </w:r>
      <w:r w:rsidRPr="00270EED">
        <w:rPr>
          <w:bCs/>
          <w:sz w:val="28"/>
          <w:szCs w:val="28"/>
        </w:rPr>
        <w:t>Султанаты и «пороховые империи» (</w:t>
      </w:r>
      <w:proofErr w:type="spellStart"/>
      <w:r w:rsidRPr="00270EED">
        <w:rPr>
          <w:bCs/>
          <w:sz w:val="28"/>
          <w:szCs w:val="28"/>
        </w:rPr>
        <w:t>М.Ходжсон</w:t>
      </w:r>
      <w:proofErr w:type="spellEnd"/>
      <w:r w:rsidRPr="00270EED">
        <w:rPr>
          <w:bCs/>
          <w:sz w:val="28"/>
          <w:szCs w:val="28"/>
        </w:rPr>
        <w:t xml:space="preserve">). Тюркская зона. </w:t>
      </w:r>
      <w:proofErr w:type="spellStart"/>
      <w:r w:rsidRPr="00270EED">
        <w:rPr>
          <w:bCs/>
          <w:sz w:val="28"/>
          <w:szCs w:val="28"/>
        </w:rPr>
        <w:t>Айюбидский</w:t>
      </w:r>
      <w:proofErr w:type="spellEnd"/>
      <w:r w:rsidRPr="00270EED">
        <w:rPr>
          <w:bCs/>
          <w:sz w:val="28"/>
          <w:szCs w:val="28"/>
        </w:rPr>
        <w:t xml:space="preserve"> султанат (1171-1250) со столицей в Каире. Салах ад-Дин (1171-1193). Сельджукский (</w:t>
      </w:r>
      <w:proofErr w:type="spellStart"/>
      <w:r w:rsidRPr="00270EED">
        <w:rPr>
          <w:bCs/>
          <w:sz w:val="28"/>
          <w:szCs w:val="28"/>
        </w:rPr>
        <w:t>конийский</w:t>
      </w:r>
      <w:proofErr w:type="spellEnd"/>
      <w:r w:rsidRPr="00270EED">
        <w:rPr>
          <w:bCs/>
          <w:sz w:val="28"/>
          <w:szCs w:val="28"/>
        </w:rPr>
        <w:t xml:space="preserve">) султанат (1077-1307, Малая Азия – Никея, затем Конья); </w:t>
      </w:r>
      <w:proofErr w:type="spellStart"/>
      <w:r w:rsidRPr="00270EED">
        <w:rPr>
          <w:bCs/>
          <w:sz w:val="28"/>
          <w:szCs w:val="28"/>
        </w:rPr>
        <w:t>Мамлюкский</w:t>
      </w:r>
      <w:proofErr w:type="spellEnd"/>
      <w:r w:rsidRPr="00270EED">
        <w:rPr>
          <w:bCs/>
          <w:sz w:val="28"/>
          <w:szCs w:val="28"/>
        </w:rPr>
        <w:t xml:space="preserve"> Египет (1250-1517).</w:t>
      </w:r>
    </w:p>
    <w:p w14:paraId="197C57FA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 xml:space="preserve">Тюрко-монгольская зона. Империя </w:t>
      </w:r>
      <w:proofErr w:type="spellStart"/>
      <w:r w:rsidRPr="00270EED">
        <w:rPr>
          <w:bCs/>
          <w:sz w:val="28"/>
          <w:szCs w:val="28"/>
        </w:rPr>
        <w:t>Тимуридов</w:t>
      </w:r>
      <w:proofErr w:type="spellEnd"/>
      <w:r w:rsidRPr="00270EED">
        <w:rPr>
          <w:bCs/>
          <w:sz w:val="28"/>
          <w:szCs w:val="28"/>
        </w:rPr>
        <w:t xml:space="preserve"> (</w:t>
      </w:r>
      <w:proofErr w:type="spellStart"/>
      <w:r w:rsidRPr="00270EED">
        <w:rPr>
          <w:bCs/>
          <w:sz w:val="28"/>
          <w:szCs w:val="28"/>
        </w:rPr>
        <w:t>Трансоксиана</w:t>
      </w:r>
      <w:proofErr w:type="spellEnd"/>
      <w:r w:rsidRPr="00270EED">
        <w:rPr>
          <w:bCs/>
          <w:sz w:val="28"/>
          <w:szCs w:val="28"/>
        </w:rPr>
        <w:t xml:space="preserve">, Иран, Индия, со столицей в Самарканде). Тамерлан (1336-1405). Империя Великих моголов (1526-1858, Индия, Пакистан, южный Афганистан, со столицами в Дели, Лахоре, </w:t>
      </w:r>
      <w:proofErr w:type="spellStart"/>
      <w:r w:rsidRPr="00270EED">
        <w:rPr>
          <w:bCs/>
          <w:sz w:val="28"/>
          <w:szCs w:val="28"/>
        </w:rPr>
        <w:t>Агре</w:t>
      </w:r>
      <w:proofErr w:type="spellEnd"/>
      <w:r w:rsidRPr="00270EED">
        <w:rPr>
          <w:bCs/>
          <w:sz w:val="28"/>
          <w:szCs w:val="28"/>
        </w:rPr>
        <w:t xml:space="preserve">). </w:t>
      </w:r>
      <w:proofErr w:type="spellStart"/>
      <w:r w:rsidRPr="00270EED">
        <w:rPr>
          <w:bCs/>
          <w:sz w:val="28"/>
          <w:szCs w:val="28"/>
        </w:rPr>
        <w:t>Бабуриды</w:t>
      </w:r>
      <w:proofErr w:type="spellEnd"/>
      <w:r w:rsidRPr="00270EED">
        <w:rPr>
          <w:bCs/>
          <w:sz w:val="28"/>
          <w:szCs w:val="28"/>
        </w:rPr>
        <w:t xml:space="preserve">. Бабур (1483-1530). Суннитский ислам в </w:t>
      </w:r>
      <w:proofErr w:type="spellStart"/>
      <w:r w:rsidRPr="00270EED">
        <w:rPr>
          <w:bCs/>
          <w:sz w:val="28"/>
          <w:szCs w:val="28"/>
        </w:rPr>
        <w:t>постмонгольский</w:t>
      </w:r>
      <w:proofErr w:type="spellEnd"/>
      <w:r w:rsidRPr="00270EED">
        <w:rPr>
          <w:bCs/>
          <w:sz w:val="28"/>
          <w:szCs w:val="28"/>
        </w:rPr>
        <w:t xml:space="preserve"> период — от </w:t>
      </w:r>
      <w:proofErr w:type="spellStart"/>
      <w:r w:rsidRPr="00270EED">
        <w:rPr>
          <w:bCs/>
          <w:sz w:val="28"/>
          <w:szCs w:val="28"/>
        </w:rPr>
        <w:t>неоханбалитов</w:t>
      </w:r>
      <w:proofErr w:type="spellEnd"/>
      <w:r w:rsidRPr="00270EED">
        <w:rPr>
          <w:bCs/>
          <w:sz w:val="28"/>
          <w:szCs w:val="28"/>
        </w:rPr>
        <w:t xml:space="preserve"> к османскому «официальному исламу»</w:t>
      </w:r>
    </w:p>
    <w:p w14:paraId="5247D4BB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 xml:space="preserve">Тюркская зона. Османская империя (1299-1923). </w:t>
      </w:r>
    </w:p>
    <w:p w14:paraId="28B8EBA4" w14:textId="77777777" w:rsidR="008709B2" w:rsidRPr="00270EED" w:rsidRDefault="007727E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Практическое занятие</w:t>
      </w:r>
      <w:r w:rsidR="008709B2" w:rsidRPr="00270EED">
        <w:rPr>
          <w:b/>
          <w:bCs/>
          <w:sz w:val="28"/>
          <w:szCs w:val="28"/>
        </w:rPr>
        <w:t xml:space="preserve"> 3</w:t>
      </w:r>
      <w:r w:rsidR="008709B2" w:rsidRPr="00270EED">
        <w:rPr>
          <w:bCs/>
          <w:sz w:val="28"/>
          <w:szCs w:val="28"/>
        </w:rPr>
        <w:t>: Два путешественника: Египтянин о Европе – француз о мусульманском Востоке (</w:t>
      </w:r>
      <w:proofErr w:type="spellStart"/>
      <w:r w:rsidR="008709B2" w:rsidRPr="00270EED">
        <w:rPr>
          <w:bCs/>
          <w:sz w:val="28"/>
          <w:szCs w:val="28"/>
        </w:rPr>
        <w:t>Рифа‘а</w:t>
      </w:r>
      <w:proofErr w:type="spellEnd"/>
      <w:r w:rsidR="008709B2" w:rsidRPr="00270EED">
        <w:rPr>
          <w:bCs/>
          <w:sz w:val="28"/>
          <w:szCs w:val="28"/>
        </w:rPr>
        <w:t xml:space="preserve"> </w:t>
      </w:r>
      <w:proofErr w:type="spellStart"/>
      <w:r w:rsidR="008709B2" w:rsidRPr="00270EED">
        <w:rPr>
          <w:bCs/>
          <w:sz w:val="28"/>
          <w:szCs w:val="28"/>
        </w:rPr>
        <w:t>ат-Тахтави</w:t>
      </w:r>
      <w:proofErr w:type="spellEnd"/>
      <w:r w:rsidR="008709B2" w:rsidRPr="00270EED">
        <w:rPr>
          <w:bCs/>
          <w:sz w:val="28"/>
          <w:szCs w:val="28"/>
        </w:rPr>
        <w:t xml:space="preserve">. Драгоценный диван сведений о Париже. М.: Наука, 2009; Жерар де </w:t>
      </w:r>
      <w:proofErr w:type="spellStart"/>
      <w:r w:rsidR="008709B2" w:rsidRPr="00270EED">
        <w:rPr>
          <w:bCs/>
          <w:sz w:val="28"/>
          <w:szCs w:val="28"/>
        </w:rPr>
        <w:t>Нерваль</w:t>
      </w:r>
      <w:proofErr w:type="spellEnd"/>
      <w:r w:rsidR="008709B2" w:rsidRPr="00270EED">
        <w:rPr>
          <w:bCs/>
          <w:sz w:val="28"/>
          <w:szCs w:val="28"/>
        </w:rPr>
        <w:t>. Путешествие на Восток. М.: ГРВЛ «Наука», 1986).</w:t>
      </w:r>
    </w:p>
    <w:p w14:paraId="5934C705" w14:textId="77777777" w:rsidR="008709B2" w:rsidRPr="00270EED" w:rsidRDefault="002D2C88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Практическое занятие 7</w:t>
      </w:r>
      <w:r w:rsidRPr="00270EED">
        <w:rPr>
          <w:bCs/>
          <w:sz w:val="28"/>
          <w:szCs w:val="28"/>
        </w:rPr>
        <w:t>.</w:t>
      </w:r>
    </w:p>
    <w:p w14:paraId="58C3FFDA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>Европейский колониализм и возникновение современных исламских государств. Ислам и модерн: реформаторские и обновительские течения в исламе в новое время. Ваххабизм. Реформаторские движения 18-19 вв. Модернизм, реформаторство, фундаментализм.</w:t>
      </w:r>
    </w:p>
    <w:p w14:paraId="723B43C1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Домашнее задание:</w:t>
      </w:r>
    </w:p>
    <w:p w14:paraId="66A34317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 xml:space="preserve">Прочитать: </w:t>
      </w:r>
      <w:proofErr w:type="spellStart"/>
      <w:r w:rsidRPr="00270EED">
        <w:rPr>
          <w:bCs/>
          <w:sz w:val="28"/>
          <w:szCs w:val="28"/>
        </w:rPr>
        <w:t>Икбал</w:t>
      </w:r>
      <w:proofErr w:type="spellEnd"/>
      <w:r w:rsidRPr="00270EED">
        <w:rPr>
          <w:bCs/>
          <w:sz w:val="28"/>
          <w:szCs w:val="28"/>
        </w:rPr>
        <w:t xml:space="preserve">, Мухаммад. Реконструкция религиозной мысли в исламе. М.: 2002; Ибн </w:t>
      </w:r>
      <w:proofErr w:type="spellStart"/>
      <w:r w:rsidRPr="00270EED">
        <w:rPr>
          <w:bCs/>
          <w:sz w:val="28"/>
          <w:szCs w:val="28"/>
        </w:rPr>
        <w:t>Абд</w:t>
      </w:r>
      <w:proofErr w:type="spellEnd"/>
      <w:r w:rsidRPr="00270EED">
        <w:rPr>
          <w:bCs/>
          <w:sz w:val="28"/>
          <w:szCs w:val="28"/>
        </w:rPr>
        <w:t xml:space="preserve"> ал-</w:t>
      </w:r>
      <w:proofErr w:type="spellStart"/>
      <w:r w:rsidRPr="00270EED">
        <w:rPr>
          <w:bCs/>
          <w:sz w:val="28"/>
          <w:szCs w:val="28"/>
        </w:rPr>
        <w:t>Ваххаб</w:t>
      </w:r>
      <w:proofErr w:type="spellEnd"/>
      <w:r w:rsidRPr="00270EED">
        <w:rPr>
          <w:bCs/>
          <w:sz w:val="28"/>
          <w:szCs w:val="28"/>
        </w:rPr>
        <w:t>. Книга единобожия: (</w:t>
      </w:r>
      <w:proofErr w:type="spellStart"/>
      <w:r w:rsidRPr="00270EED">
        <w:rPr>
          <w:bCs/>
          <w:sz w:val="28"/>
          <w:szCs w:val="28"/>
        </w:rPr>
        <w:t>Китаб</w:t>
      </w:r>
      <w:proofErr w:type="spellEnd"/>
      <w:r w:rsidRPr="00270EED">
        <w:rPr>
          <w:bCs/>
          <w:sz w:val="28"/>
          <w:szCs w:val="28"/>
        </w:rPr>
        <w:t xml:space="preserve"> </w:t>
      </w:r>
      <w:proofErr w:type="spellStart"/>
      <w:r w:rsidRPr="00270EED">
        <w:rPr>
          <w:bCs/>
          <w:sz w:val="28"/>
          <w:szCs w:val="28"/>
        </w:rPr>
        <w:t>ат-Таухид</w:t>
      </w:r>
      <w:proofErr w:type="spellEnd"/>
      <w:r w:rsidRPr="00270EED">
        <w:rPr>
          <w:bCs/>
          <w:sz w:val="28"/>
          <w:szCs w:val="28"/>
        </w:rPr>
        <w:t>): Утверждение единственности Аллаха), Москва: Бадр, 1999.</w:t>
      </w:r>
    </w:p>
    <w:p w14:paraId="2051AC7D" w14:textId="77777777" w:rsidR="008709B2" w:rsidRPr="00270EED" w:rsidRDefault="007727E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Практическое занятие</w:t>
      </w:r>
      <w:r w:rsidR="008709B2" w:rsidRPr="00270EED">
        <w:rPr>
          <w:b/>
          <w:bCs/>
          <w:sz w:val="28"/>
          <w:szCs w:val="28"/>
        </w:rPr>
        <w:t xml:space="preserve"> 4</w:t>
      </w:r>
      <w:r w:rsidR="008709B2" w:rsidRPr="00270EED">
        <w:rPr>
          <w:bCs/>
          <w:sz w:val="28"/>
          <w:szCs w:val="28"/>
        </w:rPr>
        <w:t xml:space="preserve">: Два пути реформаторства. Мухаммад </w:t>
      </w:r>
      <w:proofErr w:type="spellStart"/>
      <w:r w:rsidR="008709B2" w:rsidRPr="00270EED">
        <w:rPr>
          <w:bCs/>
          <w:sz w:val="28"/>
          <w:szCs w:val="28"/>
        </w:rPr>
        <w:t>Икбал</w:t>
      </w:r>
      <w:proofErr w:type="spellEnd"/>
      <w:r w:rsidR="008709B2" w:rsidRPr="00270EED">
        <w:rPr>
          <w:bCs/>
          <w:sz w:val="28"/>
          <w:szCs w:val="28"/>
        </w:rPr>
        <w:t xml:space="preserve"> («Реконструкция религиозной мысли в исламе») и Ибн </w:t>
      </w:r>
      <w:proofErr w:type="spellStart"/>
      <w:r w:rsidR="008709B2" w:rsidRPr="00270EED">
        <w:rPr>
          <w:bCs/>
          <w:sz w:val="28"/>
          <w:szCs w:val="28"/>
        </w:rPr>
        <w:t>Абд</w:t>
      </w:r>
      <w:proofErr w:type="spellEnd"/>
      <w:r w:rsidR="008709B2" w:rsidRPr="00270EED">
        <w:rPr>
          <w:bCs/>
          <w:sz w:val="28"/>
          <w:szCs w:val="28"/>
        </w:rPr>
        <w:t xml:space="preserve"> ал-</w:t>
      </w:r>
      <w:proofErr w:type="spellStart"/>
      <w:r w:rsidR="008709B2" w:rsidRPr="00270EED">
        <w:rPr>
          <w:bCs/>
          <w:sz w:val="28"/>
          <w:szCs w:val="28"/>
        </w:rPr>
        <w:t>Ваххаб</w:t>
      </w:r>
      <w:proofErr w:type="spellEnd"/>
      <w:r w:rsidR="008709B2" w:rsidRPr="00270EED">
        <w:rPr>
          <w:bCs/>
          <w:sz w:val="28"/>
          <w:szCs w:val="28"/>
        </w:rPr>
        <w:t xml:space="preserve">  (Книга Единобожия).</w:t>
      </w:r>
    </w:p>
    <w:p w14:paraId="7852F6CC" w14:textId="77777777" w:rsidR="00D60478" w:rsidRDefault="00D60478" w:rsidP="00C04622">
      <w:pPr>
        <w:pStyle w:val="a6"/>
        <w:spacing w:after="0"/>
        <w:ind w:left="0" w:firstLine="709"/>
        <w:rPr>
          <w:b/>
          <w:bCs/>
          <w:sz w:val="28"/>
          <w:szCs w:val="28"/>
          <w:lang w:val="ru-RU"/>
        </w:rPr>
      </w:pPr>
    </w:p>
    <w:p w14:paraId="21D2E393" w14:textId="77777777" w:rsidR="008709B2" w:rsidRPr="00270EED" w:rsidRDefault="002D2C88" w:rsidP="00C04622">
      <w:pPr>
        <w:pStyle w:val="a6"/>
        <w:spacing w:after="0"/>
        <w:ind w:left="0" w:firstLine="709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Практическое занятие 5</w:t>
      </w:r>
      <w:r w:rsidRPr="00270EED">
        <w:rPr>
          <w:bCs/>
          <w:sz w:val="28"/>
          <w:szCs w:val="28"/>
        </w:rPr>
        <w:t>: Аргументы и методы полемики: Э. Рен</w:t>
      </w:r>
      <w:r w:rsidR="00F94CF3" w:rsidRPr="00270EED">
        <w:rPr>
          <w:bCs/>
          <w:sz w:val="28"/>
          <w:szCs w:val="28"/>
        </w:rPr>
        <w:t xml:space="preserve">ан – Дж. Афгани – А. </w:t>
      </w:r>
      <w:proofErr w:type="spellStart"/>
      <w:r w:rsidR="00F94CF3" w:rsidRPr="00270EED">
        <w:rPr>
          <w:bCs/>
          <w:sz w:val="28"/>
          <w:szCs w:val="28"/>
        </w:rPr>
        <w:t>Баязитов</w:t>
      </w:r>
      <w:proofErr w:type="spellEnd"/>
      <w:r w:rsidR="00F94CF3" w:rsidRPr="00270EED">
        <w:rPr>
          <w:bCs/>
          <w:sz w:val="28"/>
          <w:szCs w:val="28"/>
        </w:rPr>
        <w:t xml:space="preserve">. </w:t>
      </w:r>
    </w:p>
    <w:p w14:paraId="327154CC" w14:textId="77777777" w:rsidR="002D2C88" w:rsidRPr="00270EED" w:rsidRDefault="002D2C88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Практическое занятие 6</w:t>
      </w:r>
      <w:r w:rsidRPr="00270EED">
        <w:rPr>
          <w:bCs/>
          <w:sz w:val="28"/>
          <w:szCs w:val="28"/>
        </w:rPr>
        <w:t xml:space="preserve">: Аргументы и методы полемики: Э. Ренан – Дж. Афгани – А. </w:t>
      </w:r>
      <w:proofErr w:type="spellStart"/>
      <w:r w:rsidRPr="00270EED">
        <w:rPr>
          <w:bCs/>
          <w:sz w:val="28"/>
          <w:szCs w:val="28"/>
        </w:rPr>
        <w:t>Баязитов</w:t>
      </w:r>
      <w:proofErr w:type="spellEnd"/>
      <w:r w:rsidRPr="00270EED">
        <w:rPr>
          <w:bCs/>
          <w:sz w:val="28"/>
          <w:szCs w:val="28"/>
        </w:rPr>
        <w:t xml:space="preserve">. </w:t>
      </w:r>
    </w:p>
    <w:p w14:paraId="40CEDA25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lastRenderedPageBreak/>
        <w:t xml:space="preserve"> Ислам в России до </w:t>
      </w:r>
      <w:smartTag w:uri="urn:schemas-microsoft-com:office:smarttags" w:element="metricconverter">
        <w:smartTagPr>
          <w:attr w:name="ProductID" w:val="1917 г"/>
        </w:smartTagPr>
        <w:r w:rsidRPr="00270EED">
          <w:rPr>
            <w:bCs/>
            <w:sz w:val="28"/>
            <w:szCs w:val="28"/>
          </w:rPr>
          <w:t>1917 г</w:t>
        </w:r>
      </w:smartTag>
      <w:r w:rsidRPr="00270EED">
        <w:rPr>
          <w:bCs/>
          <w:sz w:val="28"/>
          <w:szCs w:val="28"/>
        </w:rPr>
        <w:t xml:space="preserve">. «Мусульманский вопрос» в имперской государственной политике. Связи с Османской империей и другими исламскими регионами. Ислам в Советском </w:t>
      </w:r>
      <w:r w:rsidR="00C339FD" w:rsidRPr="00270EED">
        <w:rPr>
          <w:bCs/>
          <w:sz w:val="28"/>
          <w:szCs w:val="28"/>
        </w:rPr>
        <w:t>С</w:t>
      </w:r>
      <w:r w:rsidRPr="00270EED">
        <w:rPr>
          <w:bCs/>
          <w:sz w:val="28"/>
          <w:szCs w:val="28"/>
        </w:rPr>
        <w:t>оюзе.</w:t>
      </w:r>
    </w:p>
    <w:p w14:paraId="5A939495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/>
          <w:bCs/>
          <w:sz w:val="28"/>
          <w:szCs w:val="28"/>
        </w:rPr>
        <w:t>Домашнее задание</w:t>
      </w:r>
      <w:r w:rsidRPr="00270EED">
        <w:rPr>
          <w:bCs/>
          <w:sz w:val="28"/>
          <w:szCs w:val="28"/>
        </w:rPr>
        <w:t>:</w:t>
      </w:r>
    </w:p>
    <w:p w14:paraId="6AB7FB7B" w14:textId="77777777" w:rsidR="008709B2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>Прочитать: 1) Ренан</w:t>
      </w:r>
      <w:r w:rsidR="00C339FD" w:rsidRPr="00270EED">
        <w:rPr>
          <w:bCs/>
          <w:sz w:val="28"/>
          <w:szCs w:val="28"/>
        </w:rPr>
        <w:t xml:space="preserve"> </w:t>
      </w:r>
      <w:r w:rsidRPr="00270EED">
        <w:rPr>
          <w:bCs/>
          <w:sz w:val="28"/>
          <w:szCs w:val="28"/>
        </w:rPr>
        <w:t xml:space="preserve">Э. </w:t>
      </w:r>
      <w:r w:rsidRPr="00E10F40">
        <w:rPr>
          <w:bCs/>
          <w:sz w:val="28"/>
          <w:szCs w:val="28"/>
        </w:rPr>
        <w:t>Ислам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и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наука. (Речь, произнесенная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в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собрании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Научной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Французской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Ассоциации... в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Большом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Сорбонском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амфитеатре.) / Пер. Алексея</w:t>
      </w:r>
      <w:r w:rsidR="00C339FD" w:rsidRPr="00E10F40">
        <w:rPr>
          <w:bCs/>
          <w:sz w:val="28"/>
          <w:szCs w:val="28"/>
        </w:rPr>
        <w:t xml:space="preserve"> </w:t>
      </w:r>
      <w:proofErr w:type="spellStart"/>
      <w:r w:rsidRPr="00E10F40">
        <w:rPr>
          <w:bCs/>
          <w:sz w:val="28"/>
          <w:szCs w:val="28"/>
        </w:rPr>
        <w:t>Ведрова</w:t>
      </w:r>
      <w:proofErr w:type="spellEnd"/>
      <w:r w:rsidRPr="00E10F40">
        <w:rPr>
          <w:bCs/>
          <w:sz w:val="28"/>
          <w:szCs w:val="28"/>
        </w:rPr>
        <w:t xml:space="preserve">. СПб., 1883;  2) </w:t>
      </w:r>
      <w:proofErr w:type="spellStart"/>
      <w:r w:rsidRPr="00E10F40">
        <w:rPr>
          <w:bCs/>
          <w:sz w:val="28"/>
          <w:szCs w:val="28"/>
        </w:rPr>
        <w:t>Баязитов</w:t>
      </w:r>
      <w:proofErr w:type="spellEnd"/>
      <w:r w:rsidRPr="00E10F40">
        <w:rPr>
          <w:bCs/>
          <w:sz w:val="28"/>
          <w:szCs w:val="28"/>
        </w:rPr>
        <w:t xml:space="preserve">, </w:t>
      </w:r>
      <w:proofErr w:type="spellStart"/>
      <w:r w:rsidRPr="00E10F40">
        <w:rPr>
          <w:bCs/>
          <w:sz w:val="28"/>
          <w:szCs w:val="28"/>
        </w:rPr>
        <w:t>Атаулла</w:t>
      </w:r>
      <w:proofErr w:type="spellEnd"/>
      <w:r w:rsidRPr="00E10F40">
        <w:rPr>
          <w:bCs/>
          <w:sz w:val="28"/>
          <w:szCs w:val="28"/>
        </w:rPr>
        <w:t xml:space="preserve">. Возражение на речь Эрнеста Ренана, сказанную в научной французской ассоциации, СПб., </w:t>
      </w:r>
      <w:r w:rsidR="00D62790" w:rsidRPr="00E10F40">
        <w:rPr>
          <w:sz w:val="28"/>
          <w:szCs w:val="28"/>
        </w:rPr>
        <w:fldChar w:fldCharType="begin"/>
      </w:r>
      <w:r w:rsidR="00D62790" w:rsidRPr="00E10F40">
        <w:rPr>
          <w:sz w:val="28"/>
          <w:szCs w:val="28"/>
        </w:rPr>
        <w:instrText>HYPERLINK "http://www.wikiznanie.ru/ru-wz/index.php/1883" \o "1883"</w:instrText>
      </w:r>
      <w:r w:rsidR="00D62790" w:rsidRPr="00E10F40">
        <w:rPr>
          <w:sz w:val="28"/>
          <w:szCs w:val="28"/>
        </w:rPr>
        <w:fldChar w:fldCharType="separate"/>
      </w:r>
      <w:r w:rsidRPr="00E10F40">
        <w:rPr>
          <w:rStyle w:val="ac"/>
          <w:bCs/>
          <w:color w:val="auto"/>
          <w:sz w:val="28"/>
          <w:szCs w:val="28"/>
        </w:rPr>
        <w:t>1883</w:t>
      </w:r>
      <w:r w:rsidR="00D62790" w:rsidRPr="00E10F40">
        <w:rPr>
          <w:sz w:val="28"/>
          <w:szCs w:val="28"/>
        </w:rPr>
        <w:fldChar w:fldCharType="end"/>
      </w:r>
      <w:r w:rsidRPr="00E10F40">
        <w:rPr>
          <w:bCs/>
          <w:sz w:val="28"/>
          <w:szCs w:val="28"/>
        </w:rPr>
        <w:t xml:space="preserve"> (или: Он же. Отношения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ислама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к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науке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и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иноверцам</w:t>
      </w:r>
      <w:r w:rsidR="00C339FD" w:rsidRPr="00E10F40">
        <w:rPr>
          <w:bCs/>
          <w:sz w:val="28"/>
          <w:szCs w:val="28"/>
        </w:rPr>
        <w:t xml:space="preserve">. - </w:t>
      </w:r>
      <w:r w:rsidRPr="00E10F40">
        <w:rPr>
          <w:bCs/>
          <w:sz w:val="28"/>
          <w:szCs w:val="28"/>
        </w:rPr>
        <w:t>СПб., 1887; или: Он же. Ислам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и</w:t>
      </w:r>
      <w:r w:rsidR="00C339FD" w:rsidRPr="00E10F40">
        <w:rPr>
          <w:bCs/>
          <w:sz w:val="28"/>
          <w:szCs w:val="28"/>
        </w:rPr>
        <w:t xml:space="preserve"> </w:t>
      </w:r>
      <w:r w:rsidRPr="00E10F40">
        <w:rPr>
          <w:bCs/>
          <w:sz w:val="28"/>
          <w:szCs w:val="28"/>
        </w:rPr>
        <w:t>прогресс</w:t>
      </w:r>
      <w:r w:rsidR="00C339FD" w:rsidRPr="00E10F40">
        <w:rPr>
          <w:bCs/>
          <w:sz w:val="28"/>
          <w:szCs w:val="28"/>
        </w:rPr>
        <w:t xml:space="preserve">. - </w:t>
      </w:r>
      <w:r w:rsidRPr="00E10F40">
        <w:rPr>
          <w:bCs/>
          <w:sz w:val="28"/>
          <w:szCs w:val="28"/>
        </w:rPr>
        <w:t>СПб., 1898); 3) Ответ Дж. Афгани Э.Ренану: :</w:t>
      </w:r>
      <w:hyperlink r:id="rId7" w:tooltip="Journal des Débats" w:history="1">
        <w:r w:rsidRPr="00E10F40">
          <w:rPr>
            <w:rStyle w:val="ac"/>
            <w:bCs/>
            <w:color w:val="auto"/>
            <w:sz w:val="28"/>
            <w:szCs w:val="28"/>
            <w:lang w:val="fr-FR"/>
          </w:rPr>
          <w:t>JournaldesD</w:t>
        </w:r>
        <w:r w:rsidRPr="00E10F40">
          <w:rPr>
            <w:rStyle w:val="ac"/>
            <w:bCs/>
            <w:color w:val="auto"/>
            <w:sz w:val="28"/>
            <w:szCs w:val="28"/>
          </w:rPr>
          <w:t>é</w:t>
        </w:r>
        <w:r w:rsidRPr="00E10F40">
          <w:rPr>
            <w:rStyle w:val="ac"/>
            <w:bCs/>
            <w:color w:val="auto"/>
            <w:sz w:val="28"/>
            <w:szCs w:val="28"/>
            <w:lang w:val="fr-FR"/>
          </w:rPr>
          <w:t>bats</w:t>
        </w:r>
      </w:hyperlink>
      <w:r w:rsidRPr="00E10F40">
        <w:rPr>
          <w:bCs/>
          <w:sz w:val="28"/>
          <w:szCs w:val="28"/>
        </w:rPr>
        <w:t xml:space="preserve">, </w:t>
      </w:r>
      <w:r w:rsidRPr="00E10F40">
        <w:rPr>
          <w:bCs/>
          <w:sz w:val="28"/>
          <w:szCs w:val="28"/>
          <w:lang w:val="fr-FR"/>
        </w:rPr>
        <w:t>Paris</w:t>
      </w:r>
      <w:r w:rsidRPr="00E10F40">
        <w:rPr>
          <w:bCs/>
          <w:sz w:val="28"/>
          <w:szCs w:val="28"/>
        </w:rPr>
        <w:t xml:space="preserve">, 18 </w:t>
      </w:r>
      <w:r w:rsidRPr="00E10F40">
        <w:rPr>
          <w:bCs/>
          <w:sz w:val="28"/>
          <w:szCs w:val="28"/>
          <w:lang w:val="fr-FR"/>
        </w:rPr>
        <w:t>mai</w:t>
      </w:r>
      <w:r w:rsidRPr="00E10F40">
        <w:rPr>
          <w:bCs/>
          <w:sz w:val="28"/>
          <w:szCs w:val="28"/>
        </w:rPr>
        <w:t xml:space="preserve"> 1883 (</w:t>
      </w:r>
      <w:r w:rsidRPr="00E10F40">
        <w:rPr>
          <w:bCs/>
          <w:sz w:val="28"/>
          <w:szCs w:val="28"/>
          <w:lang w:val="en-US"/>
        </w:rPr>
        <w:t>p</w:t>
      </w:r>
      <w:r w:rsidRPr="00E10F40">
        <w:rPr>
          <w:bCs/>
          <w:sz w:val="28"/>
          <w:szCs w:val="28"/>
        </w:rPr>
        <w:t>.3).</w:t>
      </w:r>
      <w:r w:rsidRPr="00270EED">
        <w:rPr>
          <w:bCs/>
          <w:sz w:val="28"/>
          <w:szCs w:val="28"/>
        </w:rPr>
        <w:t xml:space="preserve">  </w:t>
      </w:r>
    </w:p>
    <w:p w14:paraId="2F379858" w14:textId="77777777" w:rsidR="008709B2" w:rsidRPr="00270EED" w:rsidRDefault="002D2C88" w:rsidP="00A35E3D">
      <w:pPr>
        <w:ind w:firstLine="709"/>
        <w:jc w:val="both"/>
        <w:rPr>
          <w:sz w:val="28"/>
          <w:szCs w:val="28"/>
        </w:rPr>
      </w:pPr>
      <w:r w:rsidRPr="00270EED">
        <w:rPr>
          <w:b/>
          <w:bCs/>
          <w:sz w:val="28"/>
          <w:szCs w:val="28"/>
        </w:rPr>
        <w:t>Практическое занятие 8</w:t>
      </w:r>
    </w:p>
    <w:p w14:paraId="02DC28B6" w14:textId="77777777" w:rsidR="002D2C88" w:rsidRPr="00270EED" w:rsidRDefault="008709B2" w:rsidP="00C04622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70EED">
        <w:rPr>
          <w:bCs/>
          <w:sz w:val="28"/>
          <w:szCs w:val="28"/>
        </w:rPr>
        <w:t>Современный ислам. Ислам</w:t>
      </w:r>
      <w:r w:rsidR="00F94CF3" w:rsidRPr="00270EED">
        <w:rPr>
          <w:bCs/>
          <w:sz w:val="28"/>
          <w:szCs w:val="28"/>
        </w:rPr>
        <w:t xml:space="preserve"> в Европе. Проблема терроризма.</w:t>
      </w:r>
    </w:p>
    <w:p w14:paraId="53127F32" w14:textId="77777777" w:rsidR="008709B2" w:rsidRDefault="008709B2" w:rsidP="00C04622">
      <w:pPr>
        <w:pStyle w:val="aa"/>
        <w:ind w:left="0"/>
        <w:jc w:val="both"/>
        <w:rPr>
          <w:b/>
          <w:sz w:val="28"/>
          <w:szCs w:val="28"/>
        </w:rPr>
      </w:pPr>
    </w:p>
    <w:p w14:paraId="07A67A09" w14:textId="77777777" w:rsidR="00814DAC" w:rsidRPr="00270EED" w:rsidRDefault="008702BC" w:rsidP="00814DA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814DAC" w:rsidRPr="00270E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14DAC" w:rsidRPr="00270EED">
        <w:rPr>
          <w:b/>
          <w:sz w:val="28"/>
          <w:szCs w:val="28"/>
        </w:rPr>
        <w:t xml:space="preserve">Образовательные технологии </w:t>
      </w:r>
    </w:p>
    <w:p w14:paraId="18A45FB9" w14:textId="77777777" w:rsidR="00814DAC" w:rsidRPr="00270EED" w:rsidRDefault="00814DAC" w:rsidP="00814DAC">
      <w:pPr>
        <w:ind w:firstLine="567"/>
        <w:rPr>
          <w:b/>
          <w:sz w:val="28"/>
          <w:szCs w:val="28"/>
        </w:rPr>
      </w:pPr>
    </w:p>
    <w:p w14:paraId="74F8F560" w14:textId="77777777" w:rsidR="00814DAC" w:rsidRPr="00270EED" w:rsidRDefault="00814DAC" w:rsidP="00814DAC">
      <w:pPr>
        <w:ind w:firstLine="709"/>
        <w:jc w:val="both"/>
        <w:rPr>
          <w:rFonts w:eastAsia="Calibri"/>
          <w:sz w:val="28"/>
          <w:szCs w:val="28"/>
          <w:lang w:val="x-none"/>
        </w:rPr>
      </w:pPr>
      <w:r w:rsidRPr="00270EED">
        <w:rPr>
          <w:rFonts w:eastAsia="Calibri"/>
          <w:sz w:val="28"/>
          <w:szCs w:val="28"/>
          <w:lang w:val="x-none"/>
        </w:rPr>
        <w:t>Усвоение содержания данной программы организуется через мультимедийное лекционное сопровождение, практические аудиторные занятия и внеаудиторную самостоятельную работу студентов.</w:t>
      </w:r>
    </w:p>
    <w:p w14:paraId="0DEA546C" w14:textId="77777777" w:rsidR="00814DAC" w:rsidRPr="00270EED" w:rsidRDefault="00814DAC" w:rsidP="008702BC">
      <w:pPr>
        <w:ind w:firstLine="709"/>
        <w:jc w:val="both"/>
        <w:rPr>
          <w:rFonts w:eastAsia="Calibri"/>
          <w:i/>
          <w:iCs/>
          <w:sz w:val="28"/>
          <w:szCs w:val="28"/>
          <w:lang w:val="x-none"/>
        </w:rPr>
      </w:pPr>
      <w:r w:rsidRPr="00270EED">
        <w:rPr>
          <w:rFonts w:eastAsia="Calibri"/>
          <w:bCs/>
          <w:sz w:val="28"/>
          <w:szCs w:val="28"/>
          <w:lang w:val="x-none"/>
        </w:rPr>
        <w:t xml:space="preserve">Формирование профессиональных компетенций в процессе освоения курса </w:t>
      </w:r>
      <w:r w:rsidRPr="00270EED">
        <w:rPr>
          <w:rFonts w:eastAsia="Calibri"/>
          <w:b/>
          <w:sz w:val="28"/>
          <w:szCs w:val="28"/>
          <w:lang w:val="x-none"/>
        </w:rPr>
        <w:t>«</w:t>
      </w:r>
      <w:r w:rsidRPr="00270EED">
        <w:rPr>
          <w:rFonts w:eastAsia="Calibri"/>
          <w:sz w:val="28"/>
          <w:szCs w:val="28"/>
          <w:lang w:val="x-none"/>
        </w:rPr>
        <w:t xml:space="preserve">История исламской цивилизации» </w:t>
      </w:r>
      <w:r w:rsidRPr="00270EED">
        <w:rPr>
          <w:rFonts w:eastAsia="Calibri"/>
          <w:bCs/>
          <w:sz w:val="28"/>
          <w:szCs w:val="28"/>
          <w:lang w:val="x-none"/>
        </w:rPr>
        <w:t>предусматривает широкое использование в учебном процессе активных и интерактивных форм проведения занятий (практическое занятие в диалоговом режиме, дискуссий, деловых и ролевых игр, результатов работы студе</w:t>
      </w:r>
      <w:r w:rsidR="008702BC">
        <w:rPr>
          <w:rFonts w:eastAsia="Calibri"/>
          <w:bCs/>
          <w:sz w:val="28"/>
          <w:szCs w:val="28"/>
          <w:lang w:val="x-none"/>
        </w:rPr>
        <w:t>нческих исследовательских групп</w:t>
      </w:r>
      <w:r w:rsidRPr="00270EED">
        <w:rPr>
          <w:rFonts w:eastAsia="Calibri"/>
          <w:bCs/>
          <w:sz w:val="28"/>
          <w:szCs w:val="28"/>
          <w:lang w:val="x-none"/>
        </w:rPr>
        <w:t xml:space="preserve">) в сочетании с внеаудиторной работой. Одной из основных активных форм обучения является практическое занятие. </w:t>
      </w:r>
    </w:p>
    <w:p w14:paraId="71B5601D" w14:textId="77777777" w:rsidR="00814DAC" w:rsidRPr="00270EED" w:rsidRDefault="00814DAC" w:rsidP="00814DAC">
      <w:pPr>
        <w:jc w:val="both"/>
        <w:rPr>
          <w:rFonts w:eastAsia="Calibri"/>
          <w:b/>
          <w:bCs/>
          <w:sz w:val="28"/>
          <w:szCs w:val="28"/>
          <w:lang w:val="x-none"/>
        </w:rPr>
      </w:pPr>
    </w:p>
    <w:p w14:paraId="5635312B" w14:textId="77777777" w:rsidR="007C34AF" w:rsidRPr="00270EED" w:rsidRDefault="008702BC" w:rsidP="008702B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3.Учебно-методическое </w:t>
      </w:r>
      <w:r w:rsidR="007C34AF" w:rsidRPr="00270EED">
        <w:rPr>
          <w:b/>
          <w:sz w:val="28"/>
          <w:szCs w:val="28"/>
        </w:rPr>
        <w:t xml:space="preserve">обеспечение дисциплины </w:t>
      </w:r>
    </w:p>
    <w:p w14:paraId="51AC298B" w14:textId="77777777" w:rsidR="007C34AF" w:rsidRPr="00270EED" w:rsidRDefault="007C34AF" w:rsidP="007C34AF">
      <w:pPr>
        <w:ind w:firstLine="567"/>
        <w:rPr>
          <w:sz w:val="28"/>
          <w:szCs w:val="28"/>
        </w:rPr>
      </w:pPr>
    </w:p>
    <w:p w14:paraId="54C29B0D" w14:textId="77777777" w:rsidR="007C34AF" w:rsidRPr="00270EED" w:rsidRDefault="007C34AF" w:rsidP="007C34AF">
      <w:pPr>
        <w:ind w:firstLine="567"/>
        <w:rPr>
          <w:sz w:val="28"/>
          <w:szCs w:val="28"/>
        </w:rPr>
      </w:pPr>
      <w:r w:rsidRPr="00270EED">
        <w:rPr>
          <w:sz w:val="28"/>
          <w:szCs w:val="28"/>
        </w:rPr>
        <w:t>а) основная литература:</w:t>
      </w:r>
    </w:p>
    <w:p w14:paraId="48C32E98" w14:textId="77777777" w:rsidR="005D1ECB" w:rsidRDefault="005D1ECB" w:rsidP="005D1ECB">
      <w:pPr>
        <w:numPr>
          <w:ilvl w:val="0"/>
          <w:numId w:val="17"/>
        </w:numPr>
        <w:tabs>
          <w:tab w:val="left" w:pos="1134"/>
        </w:tabs>
        <w:bidi/>
        <w:rPr>
          <w:sz w:val="28"/>
          <w:szCs w:val="28"/>
          <w:shd w:val="clear" w:color="auto" w:fill="FFFFFF"/>
        </w:rPr>
      </w:pPr>
      <w:r>
        <w:rPr>
          <w:rFonts w:hint="cs"/>
          <w:sz w:val="28"/>
          <w:szCs w:val="28"/>
          <w:shd w:val="clear" w:color="auto" w:fill="FFFFFF"/>
          <w:rtl/>
        </w:rPr>
        <w:t>تاريخ الإسلام- إعداد جامعة خمتخان برزيف</w:t>
      </w:r>
    </w:p>
    <w:p w14:paraId="02DF5424" w14:textId="77777777" w:rsidR="00B3588E" w:rsidRPr="00B94667" w:rsidRDefault="00B3588E" w:rsidP="007C34AF">
      <w:pPr>
        <w:ind w:firstLine="567"/>
        <w:rPr>
          <w:sz w:val="28"/>
          <w:szCs w:val="28"/>
        </w:rPr>
      </w:pPr>
    </w:p>
    <w:p w14:paraId="4CAB912A" w14:textId="77777777" w:rsidR="005D1ECB" w:rsidRPr="0000135A" w:rsidRDefault="00E86B1C" w:rsidP="005D1ECB">
      <w:pPr>
        <w:numPr>
          <w:ilvl w:val="0"/>
          <w:numId w:val="17"/>
        </w:numPr>
        <w:tabs>
          <w:tab w:val="left" w:pos="1134"/>
        </w:tabs>
        <w:rPr>
          <w:sz w:val="28"/>
          <w:szCs w:val="28"/>
          <w:shd w:val="clear" w:color="auto" w:fill="FFFFFF"/>
        </w:rPr>
      </w:pPr>
      <w:r w:rsidRPr="00270EED">
        <w:rPr>
          <w:sz w:val="28"/>
          <w:szCs w:val="28"/>
        </w:rPr>
        <w:t>б) дополнительная литература:</w:t>
      </w:r>
      <w:r w:rsidR="005D1ECB" w:rsidRPr="005D1ECB">
        <w:rPr>
          <w:sz w:val="28"/>
          <w:szCs w:val="28"/>
          <w:shd w:val="clear" w:color="auto" w:fill="FFFFFF"/>
        </w:rPr>
        <w:t xml:space="preserve"> </w:t>
      </w:r>
      <w:r w:rsidR="005D1ECB" w:rsidRPr="0000135A">
        <w:rPr>
          <w:sz w:val="28"/>
          <w:szCs w:val="28"/>
          <w:shd w:val="clear" w:color="auto" w:fill="FFFFFF"/>
        </w:rPr>
        <w:t xml:space="preserve">История исламской цивилизации. Учебное пособие А.Х. </w:t>
      </w:r>
      <w:proofErr w:type="spellStart"/>
      <w:r w:rsidR="005D1ECB" w:rsidRPr="0000135A">
        <w:rPr>
          <w:sz w:val="28"/>
          <w:szCs w:val="28"/>
          <w:shd w:val="clear" w:color="auto" w:fill="FFFFFF"/>
        </w:rPr>
        <w:t>Тухватулин</w:t>
      </w:r>
      <w:proofErr w:type="spellEnd"/>
      <w:r w:rsidR="005D1ECB" w:rsidRPr="0000135A">
        <w:rPr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="005D1ECB" w:rsidRPr="0000135A">
        <w:rPr>
          <w:sz w:val="28"/>
          <w:szCs w:val="28"/>
          <w:shd w:val="clear" w:color="auto" w:fill="FFFFFF"/>
        </w:rPr>
        <w:t>Казань:РИИ</w:t>
      </w:r>
      <w:proofErr w:type="spellEnd"/>
      <w:proofErr w:type="gramEnd"/>
      <w:r w:rsidR="005D1ECB" w:rsidRPr="0000135A">
        <w:rPr>
          <w:sz w:val="28"/>
          <w:szCs w:val="28"/>
          <w:shd w:val="clear" w:color="auto" w:fill="FFFFFF"/>
        </w:rPr>
        <w:t>, 2017. – 114 с.</w:t>
      </w:r>
    </w:p>
    <w:p w14:paraId="6CECD8EA" w14:textId="77777777" w:rsidR="005D1ECB" w:rsidRPr="00B94667" w:rsidRDefault="005D1ECB" w:rsidP="005D1ECB">
      <w:pPr>
        <w:numPr>
          <w:ilvl w:val="0"/>
          <w:numId w:val="17"/>
        </w:numPr>
        <w:tabs>
          <w:tab w:val="left" w:pos="1134"/>
        </w:tabs>
        <w:rPr>
          <w:sz w:val="28"/>
          <w:szCs w:val="28"/>
        </w:rPr>
      </w:pPr>
      <w:r w:rsidRPr="00B94667">
        <w:rPr>
          <w:sz w:val="28"/>
          <w:szCs w:val="28"/>
          <w:shd w:val="clear" w:color="auto" w:fill="FFFFFF"/>
        </w:rPr>
        <w:t>Аль-</w:t>
      </w:r>
      <w:proofErr w:type="spellStart"/>
      <w:r w:rsidRPr="00B94667">
        <w:rPr>
          <w:sz w:val="28"/>
          <w:szCs w:val="28"/>
          <w:shd w:val="clear" w:color="auto" w:fill="FFFFFF"/>
        </w:rPr>
        <w:t>Джазаири</w:t>
      </w:r>
      <w:proofErr w:type="spellEnd"/>
      <w:r w:rsidRPr="00B94667">
        <w:rPr>
          <w:sz w:val="28"/>
          <w:szCs w:val="28"/>
          <w:shd w:val="clear" w:color="auto" w:fill="FFFFFF"/>
        </w:rPr>
        <w:t xml:space="preserve"> С. Краткая история ислама / Аль-</w:t>
      </w:r>
      <w:proofErr w:type="spellStart"/>
      <w:r w:rsidRPr="00B94667">
        <w:rPr>
          <w:sz w:val="28"/>
          <w:szCs w:val="28"/>
          <w:shd w:val="clear" w:color="auto" w:fill="FFFFFF"/>
        </w:rPr>
        <w:t>Джазаири</w:t>
      </w:r>
      <w:proofErr w:type="spellEnd"/>
      <w:r w:rsidRPr="00B94667">
        <w:rPr>
          <w:sz w:val="28"/>
          <w:szCs w:val="28"/>
          <w:shd w:val="clear" w:color="auto" w:fill="FFFFFF"/>
        </w:rPr>
        <w:t xml:space="preserve"> С. - </w:t>
      </w:r>
      <w:proofErr w:type="spellStart"/>
      <w:proofErr w:type="gramStart"/>
      <w:r w:rsidRPr="00B94667">
        <w:rPr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Pr="00B94667">
        <w:rPr>
          <w:sz w:val="28"/>
          <w:szCs w:val="28"/>
          <w:shd w:val="clear" w:color="auto" w:fill="FFFFFF"/>
        </w:rPr>
        <w:t xml:space="preserve"> исламский институт, 2015. - 305 с.</w:t>
      </w:r>
      <w:r w:rsidRPr="00B94667">
        <w:rPr>
          <w:sz w:val="28"/>
          <w:szCs w:val="28"/>
        </w:rPr>
        <w:t xml:space="preserve"> (ЭБС)</w:t>
      </w:r>
    </w:p>
    <w:p w14:paraId="554A85FD" w14:textId="77777777" w:rsidR="00E86B1C" w:rsidRDefault="005D1ECB" w:rsidP="00E86B1C">
      <w:pPr>
        <w:tabs>
          <w:tab w:val="left" w:pos="0"/>
          <w:tab w:val="left" w:pos="674"/>
          <w:tab w:val="left" w:pos="1134"/>
        </w:tabs>
        <w:ind w:firstLine="709"/>
        <w:jc w:val="both"/>
        <w:rPr>
          <w:rFonts w:eastAsia="Calibri"/>
          <w:sz w:val="28"/>
          <w:szCs w:val="28"/>
          <w:lang w:val="tt-RU"/>
        </w:rPr>
      </w:pPr>
      <w:r>
        <w:rPr>
          <w:rFonts w:eastAsia="Calibri"/>
          <w:sz w:val="28"/>
          <w:szCs w:val="28"/>
        </w:rPr>
        <w:t>4</w:t>
      </w:r>
      <w:r w:rsidR="00E86B1C" w:rsidRPr="000C67DB">
        <w:rPr>
          <w:rFonts w:eastAsia="Calibri"/>
          <w:sz w:val="28"/>
          <w:szCs w:val="28"/>
        </w:rPr>
        <w:t>. История Ислама: учебное пособие / Р.М. Мухаметшин. – Наб. Челны: Духовно-деловой центр «Ис</w:t>
      </w:r>
      <w:r w:rsidR="009A0B74">
        <w:rPr>
          <w:rFonts w:eastAsia="Calibri"/>
          <w:sz w:val="28"/>
          <w:szCs w:val="28"/>
        </w:rPr>
        <w:t xml:space="preserve">лам Нуры», – 2012. – 104 с. </w:t>
      </w:r>
    </w:p>
    <w:p w14:paraId="270313DA" w14:textId="77777777" w:rsidR="009A0B74" w:rsidRDefault="00E86B1C" w:rsidP="00E86B1C">
      <w:pPr>
        <w:tabs>
          <w:tab w:val="left" w:pos="0"/>
          <w:tab w:val="left" w:pos="674"/>
          <w:tab w:val="left" w:pos="1134"/>
        </w:tabs>
        <w:ind w:firstLine="709"/>
        <w:jc w:val="both"/>
        <w:rPr>
          <w:rFonts w:eastAsia="Calibri"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val="tt-RU"/>
        </w:rPr>
        <w:t xml:space="preserve">2. </w:t>
      </w:r>
      <w:r w:rsidR="009A0B74">
        <w:rPr>
          <w:rFonts w:eastAsia="Calibri"/>
          <w:sz w:val="28"/>
          <w:szCs w:val="28"/>
          <w:lang w:val="tt-RU"/>
        </w:rPr>
        <w:t>Кныш</w:t>
      </w:r>
      <w:r w:rsidR="00BA78EB">
        <w:rPr>
          <w:rFonts w:eastAsia="Calibri"/>
          <w:sz w:val="28"/>
          <w:szCs w:val="28"/>
          <w:lang w:val="tt-RU"/>
        </w:rPr>
        <w:t xml:space="preserve"> А.Д. Ислам в исторической преспективе: начальный этап и основные источники / А.Д. Кныш. – Изд-во Казан. Ун-та, 2015. – 192 с.</w:t>
      </w:r>
    </w:p>
    <w:p w14:paraId="3C1D5CF9" w14:textId="77777777" w:rsidR="00E86B1C" w:rsidRDefault="00E86B1C" w:rsidP="00E86B1C">
      <w:pPr>
        <w:tabs>
          <w:tab w:val="left" w:pos="0"/>
          <w:tab w:val="left" w:pos="674"/>
          <w:tab w:val="left" w:pos="1134"/>
        </w:tabs>
        <w:ind w:firstLine="709"/>
        <w:jc w:val="both"/>
        <w:rPr>
          <w:rFonts w:eastAsia="Calibri"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val="tt-RU"/>
        </w:rPr>
        <w:t xml:space="preserve">3. </w:t>
      </w:r>
      <w:r w:rsidRPr="000C67DB">
        <w:rPr>
          <w:rFonts w:eastAsia="Calibri"/>
          <w:sz w:val="28"/>
          <w:szCs w:val="28"/>
          <w:lang w:val="tt-RU"/>
        </w:rPr>
        <w:t>История мировых цивилизаций: Учебное пособие/Под науч. ред. Г.В.Драча, 8-е изд. - М.: ИЦ РИОР, НИЦ ИНФРА-М, 2016. - 320 с.</w:t>
      </w:r>
      <w:r>
        <w:rPr>
          <w:rFonts w:eastAsia="Calibri"/>
          <w:sz w:val="28"/>
          <w:szCs w:val="28"/>
          <w:lang w:val="tt-RU"/>
        </w:rPr>
        <w:t xml:space="preserve"> (ЭБС)</w:t>
      </w:r>
    </w:p>
    <w:p w14:paraId="4D84A0EF" w14:textId="77777777" w:rsidR="00BF3735" w:rsidRPr="00270EED" w:rsidRDefault="00BF3735" w:rsidP="00BF3735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val="tt-RU"/>
        </w:rPr>
        <w:t xml:space="preserve">4. </w:t>
      </w:r>
      <w:r w:rsidRPr="009755B2">
        <w:rPr>
          <w:sz w:val="28"/>
          <w:szCs w:val="28"/>
        </w:rPr>
        <w:t xml:space="preserve">Ислам и его цивилизация (углубленное изучение истории и культуры ислама): Учебное пособие / С.Х. </w:t>
      </w:r>
      <w:proofErr w:type="spellStart"/>
      <w:r w:rsidRPr="009755B2">
        <w:rPr>
          <w:sz w:val="28"/>
          <w:szCs w:val="28"/>
        </w:rPr>
        <w:t>Кямилев</w:t>
      </w:r>
      <w:proofErr w:type="spellEnd"/>
      <w:r w:rsidRPr="009755B2">
        <w:rPr>
          <w:sz w:val="28"/>
          <w:szCs w:val="28"/>
        </w:rPr>
        <w:t xml:space="preserve">, Д.Р. </w:t>
      </w:r>
      <w:proofErr w:type="spellStart"/>
      <w:r w:rsidRPr="009755B2">
        <w:rPr>
          <w:sz w:val="28"/>
          <w:szCs w:val="28"/>
        </w:rPr>
        <w:t>Жантиев</w:t>
      </w:r>
      <w:proofErr w:type="spellEnd"/>
      <w:r w:rsidRPr="009755B2">
        <w:rPr>
          <w:sz w:val="28"/>
          <w:szCs w:val="28"/>
        </w:rPr>
        <w:t xml:space="preserve">. - Казань: </w:t>
      </w:r>
      <w:proofErr w:type="spellStart"/>
      <w:r w:rsidRPr="009755B2">
        <w:rPr>
          <w:sz w:val="28"/>
          <w:szCs w:val="28"/>
        </w:rPr>
        <w:t>Магариф</w:t>
      </w:r>
      <w:proofErr w:type="spellEnd"/>
      <w:r w:rsidRPr="009755B2">
        <w:rPr>
          <w:sz w:val="28"/>
          <w:szCs w:val="28"/>
        </w:rPr>
        <w:t>, 2008. - 375 с.</w:t>
      </w:r>
    </w:p>
    <w:p w14:paraId="741EE0EA" w14:textId="77777777" w:rsidR="00BF3735" w:rsidRPr="00BF3735" w:rsidRDefault="00BF3735" w:rsidP="00E86B1C">
      <w:pPr>
        <w:tabs>
          <w:tab w:val="left" w:pos="0"/>
          <w:tab w:val="left" w:pos="674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14:paraId="5FA76705" w14:textId="77777777" w:rsidR="00A23048" w:rsidRPr="00F90382" w:rsidRDefault="00A23048" w:rsidP="00A2304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90382">
        <w:rPr>
          <w:b/>
          <w:sz w:val="28"/>
          <w:szCs w:val="28"/>
        </w:rPr>
        <w:t>. Материально-техническое обеспечение дисциплины</w:t>
      </w:r>
    </w:p>
    <w:p w14:paraId="342807F4" w14:textId="77777777" w:rsidR="00A23048" w:rsidRPr="009366F5" w:rsidRDefault="00A23048" w:rsidP="00A23048">
      <w:pPr>
        <w:rPr>
          <w:i/>
          <w:iCs/>
          <w:sz w:val="28"/>
          <w:szCs w:val="28"/>
        </w:rPr>
      </w:pPr>
      <w:r w:rsidRPr="009366F5">
        <w:rPr>
          <w:i/>
          <w:iCs/>
          <w:sz w:val="28"/>
          <w:szCs w:val="28"/>
        </w:rPr>
        <w:t>при необходимости:</w:t>
      </w:r>
    </w:p>
    <w:p w14:paraId="7EC5ED02" w14:textId="77777777" w:rsidR="00A23048" w:rsidRPr="00F90382" w:rsidRDefault="00A23048" w:rsidP="00A23048">
      <w:pPr>
        <w:rPr>
          <w:sz w:val="28"/>
          <w:szCs w:val="28"/>
        </w:rPr>
      </w:pPr>
      <w:r w:rsidRPr="00F90382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F90382">
        <w:rPr>
          <w:sz w:val="28"/>
          <w:szCs w:val="28"/>
        </w:rPr>
        <w:t xml:space="preserve">омпьютер или ноутбук </w:t>
      </w:r>
    </w:p>
    <w:p w14:paraId="0A226FF9" w14:textId="77777777" w:rsidR="00A23048" w:rsidRPr="00F90382" w:rsidRDefault="00A23048" w:rsidP="00A23048">
      <w:pPr>
        <w:rPr>
          <w:sz w:val="28"/>
          <w:szCs w:val="28"/>
        </w:rPr>
      </w:pPr>
      <w:r>
        <w:rPr>
          <w:sz w:val="28"/>
          <w:szCs w:val="28"/>
        </w:rPr>
        <w:t>- проектор</w:t>
      </w:r>
      <w:r w:rsidRPr="00F90382">
        <w:rPr>
          <w:sz w:val="28"/>
          <w:szCs w:val="28"/>
        </w:rPr>
        <w:t>.</w:t>
      </w:r>
    </w:p>
    <w:p w14:paraId="662E5BE0" w14:textId="77777777" w:rsidR="00A23048" w:rsidRPr="00717D54" w:rsidRDefault="00A23048" w:rsidP="00A23048">
      <w:pPr>
        <w:shd w:val="clear" w:color="auto" w:fill="FFFFFF"/>
        <w:tabs>
          <w:tab w:val="left" w:pos="0"/>
        </w:tabs>
        <w:ind w:right="-5"/>
        <w:jc w:val="center"/>
        <w:rPr>
          <w:b/>
          <w:color w:val="000000"/>
          <w:spacing w:val="-1"/>
          <w:sz w:val="28"/>
          <w:szCs w:val="28"/>
        </w:rPr>
      </w:pPr>
    </w:p>
    <w:p w14:paraId="1B8797F7" w14:textId="77777777" w:rsidR="00A23048" w:rsidRPr="003157C7" w:rsidRDefault="00A23048" w:rsidP="00A23048">
      <w:pPr>
        <w:keepNext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 М</w:t>
      </w:r>
      <w:r w:rsidRPr="003157C7">
        <w:rPr>
          <w:b/>
          <w:sz w:val="28"/>
          <w:szCs w:val="28"/>
        </w:rPr>
        <w:t>етодические рекомендации и указания для преподавателей и студентов</w:t>
      </w:r>
    </w:p>
    <w:p w14:paraId="3BDD8E4F" w14:textId="77777777" w:rsidR="007C34AF" w:rsidRPr="00270EED" w:rsidRDefault="00A23048" w:rsidP="00A2304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2F1C4F">
        <w:rPr>
          <w:b/>
          <w:sz w:val="28"/>
          <w:szCs w:val="28"/>
        </w:rPr>
        <w:t>Методические рекомендации (материалы) для преподавателя</w:t>
      </w:r>
    </w:p>
    <w:p w14:paraId="3DA953A7" w14:textId="77777777" w:rsidR="007C34AF" w:rsidRPr="00270EED" w:rsidRDefault="00A23048" w:rsidP="007C34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7C34AF" w:rsidRPr="00270EED">
        <w:rPr>
          <w:sz w:val="28"/>
          <w:szCs w:val="28"/>
        </w:rPr>
        <w:t xml:space="preserve"> охватывает широкий спектр истории развития мусульманского духовного образования. Одна из ведущих целей данного курса – показать богословские и социокультурные </w:t>
      </w:r>
      <w:proofErr w:type="gramStart"/>
      <w:r w:rsidR="007C34AF" w:rsidRPr="00270EED">
        <w:rPr>
          <w:sz w:val="28"/>
          <w:szCs w:val="28"/>
        </w:rPr>
        <w:t>доминанты  эпохи</w:t>
      </w:r>
      <w:proofErr w:type="gramEnd"/>
      <w:r w:rsidR="007C34AF" w:rsidRPr="00270EED">
        <w:rPr>
          <w:sz w:val="28"/>
          <w:szCs w:val="28"/>
        </w:rPr>
        <w:t xml:space="preserve">, через них воссоздать систему современных богословских взглядов. </w:t>
      </w:r>
    </w:p>
    <w:p w14:paraId="23FAF72D" w14:textId="77777777" w:rsidR="007C34AF" w:rsidRPr="00270EED" w:rsidRDefault="00A23048" w:rsidP="007C34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7C34AF" w:rsidRPr="00270EED">
        <w:rPr>
          <w:sz w:val="28"/>
          <w:szCs w:val="28"/>
        </w:rPr>
        <w:t xml:space="preserve"> учитывает специализацию студентов, уровень их подготовленности, профиль вуза. </w:t>
      </w:r>
    </w:p>
    <w:p w14:paraId="6DE93417" w14:textId="77777777" w:rsidR="007C34AF" w:rsidRPr="00270EED" w:rsidRDefault="007C34AF" w:rsidP="007C34AF">
      <w:pPr>
        <w:ind w:firstLine="720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Курс направлен на то, чтобы студент в процессе изучения достижений богословской мысли стал активным субъектом социальной жизни, поэтому методика нацелена на активные средства, методы и способы учебной деятельности, применение которых наиболее эффективно. В качестве альтернативы репродуктивным приемам предлагается комплекс составляющих: проблемная, поддерживающая, информационная. Курс предусматривает опору на внутреннюю мотивацию (жизненный опыт, интерес, приобретенные знания), побуждающую осмысливать окружающий мир и свое место в нем. </w:t>
      </w:r>
    </w:p>
    <w:p w14:paraId="26803FC8" w14:textId="77777777" w:rsidR="007C34AF" w:rsidRPr="00390BBD" w:rsidRDefault="007C34AF" w:rsidP="007C34AF">
      <w:pPr>
        <w:ind w:firstLine="720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Курс построен на </w:t>
      </w:r>
      <w:proofErr w:type="gramStart"/>
      <w:r w:rsidRPr="00390BBD">
        <w:rPr>
          <w:sz w:val="28"/>
          <w:szCs w:val="28"/>
        </w:rPr>
        <w:t>принципах  историзма</w:t>
      </w:r>
      <w:proofErr w:type="gramEnd"/>
      <w:r w:rsidRPr="00390BBD">
        <w:rPr>
          <w:sz w:val="28"/>
          <w:szCs w:val="28"/>
        </w:rPr>
        <w:t xml:space="preserve">, научности, интеграции,  </w:t>
      </w:r>
      <w:proofErr w:type="spellStart"/>
      <w:r w:rsidRPr="00390BBD">
        <w:rPr>
          <w:sz w:val="28"/>
          <w:szCs w:val="28"/>
        </w:rPr>
        <w:t>мультикультурности</w:t>
      </w:r>
      <w:proofErr w:type="spellEnd"/>
      <w:r w:rsidRPr="00390BBD">
        <w:rPr>
          <w:sz w:val="28"/>
          <w:szCs w:val="28"/>
        </w:rPr>
        <w:t>, или комплексном воздействием различных форм богословских традиций с учетом цивилизационных, национальных и региональных особенностей.</w:t>
      </w:r>
    </w:p>
    <w:p w14:paraId="211BA503" w14:textId="77777777" w:rsidR="007C34AF" w:rsidRPr="00270EED" w:rsidRDefault="007C34AF" w:rsidP="00390BBD">
      <w:pPr>
        <w:ind w:firstLine="720"/>
        <w:jc w:val="both"/>
        <w:rPr>
          <w:sz w:val="28"/>
          <w:szCs w:val="28"/>
        </w:rPr>
      </w:pPr>
      <w:r w:rsidRPr="00390BBD">
        <w:rPr>
          <w:sz w:val="28"/>
          <w:szCs w:val="28"/>
        </w:rPr>
        <w:t xml:space="preserve">Изучение дисциплины «История </w:t>
      </w:r>
      <w:r w:rsidR="00390BBD" w:rsidRPr="00390BBD">
        <w:rPr>
          <w:sz w:val="28"/>
          <w:szCs w:val="28"/>
        </w:rPr>
        <w:t>исламской цивилизации</w:t>
      </w:r>
      <w:r w:rsidRPr="00390BBD">
        <w:rPr>
          <w:sz w:val="28"/>
          <w:szCs w:val="28"/>
        </w:rPr>
        <w:t>» наряду с теоретическими знаниями предполагает систему практических занятий, которые позволяют каждому студенту</w:t>
      </w:r>
      <w:r w:rsidRPr="00270EED">
        <w:rPr>
          <w:sz w:val="28"/>
          <w:szCs w:val="28"/>
        </w:rPr>
        <w:t xml:space="preserve"> обогащать теоретические </w:t>
      </w:r>
      <w:proofErr w:type="gramStart"/>
      <w:r w:rsidRPr="00270EED">
        <w:rPr>
          <w:sz w:val="28"/>
          <w:szCs w:val="28"/>
        </w:rPr>
        <w:t>знания  фактическим</w:t>
      </w:r>
      <w:proofErr w:type="gramEnd"/>
      <w:r w:rsidRPr="00270EED">
        <w:rPr>
          <w:sz w:val="28"/>
          <w:szCs w:val="28"/>
        </w:rPr>
        <w:t xml:space="preserve"> материалом и приобретать умения применять теорию на практике. Практические занятия способствуют решению задач контроля и самоконтроля, а также стимулированию познавательной активности в процессе проведения данного вида занятий. В ходе практических занятий преподавателем осуществляется контроль над освоением студентом содержания дисциплины. Также контроль над уровнем освоения </w:t>
      </w:r>
      <w:proofErr w:type="gramStart"/>
      <w:r w:rsidRPr="00270EED">
        <w:rPr>
          <w:sz w:val="28"/>
          <w:szCs w:val="28"/>
        </w:rPr>
        <w:t>осуществляется  контрольными</w:t>
      </w:r>
      <w:proofErr w:type="gramEnd"/>
      <w:r w:rsidRPr="00270EED">
        <w:rPr>
          <w:sz w:val="28"/>
          <w:szCs w:val="28"/>
        </w:rPr>
        <w:t xml:space="preserve"> работами.</w:t>
      </w:r>
    </w:p>
    <w:p w14:paraId="3C963743" w14:textId="77777777" w:rsidR="007C34AF" w:rsidRPr="00390BBD" w:rsidRDefault="007C34AF" w:rsidP="007C34AF">
      <w:pPr>
        <w:ind w:firstLine="720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Повышение эффективности использования времени самостоятельной работы студентов обеспечивает применение методов активного обучения: индивидуальное задание, тестирование, </w:t>
      </w:r>
      <w:r w:rsidRPr="00390BBD">
        <w:rPr>
          <w:sz w:val="28"/>
          <w:szCs w:val="28"/>
        </w:rPr>
        <w:t xml:space="preserve">использование аудио- и видео материалов. В ходе курса практикуются следующие формы самостоятельной работы: работа с научной литературой (конспектирование); библиографический поиск по заданной теме; подготовка к практическим занятиям; подготовка докладов и сообщений на практических занятиях; </w:t>
      </w:r>
      <w:r w:rsidRPr="00390BBD">
        <w:rPr>
          <w:sz w:val="28"/>
          <w:szCs w:val="28"/>
        </w:rPr>
        <w:lastRenderedPageBreak/>
        <w:t>овладение навыками публичных выступлений; участие в студенческих научных конференциях и олимпиадах; написание рефератов.</w:t>
      </w:r>
    </w:p>
    <w:p w14:paraId="69D2D0A4" w14:textId="77777777" w:rsidR="007C34AF" w:rsidRPr="00270EED" w:rsidRDefault="007C34AF" w:rsidP="00390BBD">
      <w:pPr>
        <w:ind w:firstLine="720"/>
        <w:jc w:val="both"/>
        <w:rPr>
          <w:sz w:val="28"/>
          <w:szCs w:val="28"/>
        </w:rPr>
      </w:pPr>
      <w:r w:rsidRPr="00390BBD">
        <w:rPr>
          <w:sz w:val="28"/>
          <w:szCs w:val="28"/>
        </w:rPr>
        <w:t xml:space="preserve">Самостоятельная подготовка студента к лекциям регламентируется рабочими учебными планами по </w:t>
      </w:r>
      <w:r w:rsidR="00390BBD" w:rsidRPr="00390BBD">
        <w:rPr>
          <w:sz w:val="28"/>
          <w:szCs w:val="28"/>
        </w:rPr>
        <w:t>направлениям</w:t>
      </w:r>
      <w:r w:rsidRPr="00390BBD">
        <w:rPr>
          <w:sz w:val="28"/>
          <w:szCs w:val="28"/>
        </w:rPr>
        <w:t>, методическими</w:t>
      </w:r>
      <w:r w:rsidRPr="00270EED">
        <w:rPr>
          <w:sz w:val="28"/>
          <w:szCs w:val="28"/>
        </w:rPr>
        <w:t xml:space="preserve"> указаниями по подготовке к практическим занятиям, методическими указаниями по выполнению индивидуальных заданий и курсовых работ. Для контроля самостоятельной работы студентов используются методы анализа конкретных ситуаций, практические занятия и дискуссии по изучаемым темам. Такие виды заданий, как выполнение тестирования, контрольных работ или реферативное сочинение, выступление с докладами по наиболее актуальным вопросам изучаемой темы, способствуют более глубокому освоению материала, развитию навыков научной работы, помогают приобрести опыт литературно-критического изложения своих мыслей, расширяют кругозор.</w:t>
      </w:r>
    </w:p>
    <w:p w14:paraId="579B1279" w14:textId="77777777" w:rsidR="0023533E" w:rsidRPr="000F2CF0" w:rsidRDefault="0023533E" w:rsidP="0023533E">
      <w:pPr>
        <w:pStyle w:val="a4"/>
        <w:ind w:firstLine="720"/>
        <w:rPr>
          <w:sz w:val="28"/>
          <w:szCs w:val="28"/>
        </w:rPr>
      </w:pPr>
      <w:r w:rsidRPr="000F2CF0">
        <w:rPr>
          <w:sz w:val="28"/>
          <w:szCs w:val="28"/>
        </w:rPr>
        <w:t>Контроль сформированности компетенций, предусмотренных данной дисциплиной осуществляется на практических занятиях</w:t>
      </w:r>
      <w:r>
        <w:rPr>
          <w:sz w:val="28"/>
          <w:szCs w:val="28"/>
        </w:rPr>
        <w:t>, контрольных работах</w:t>
      </w:r>
      <w:r w:rsidRPr="000F2CF0">
        <w:rPr>
          <w:sz w:val="28"/>
          <w:szCs w:val="28"/>
        </w:rPr>
        <w:t xml:space="preserve"> и на промежуточной аттестации студентов.</w:t>
      </w:r>
    </w:p>
    <w:p w14:paraId="73207F33" w14:textId="77777777" w:rsidR="007C34AF" w:rsidRDefault="0023533E" w:rsidP="0023533E">
      <w:pPr>
        <w:ind w:firstLine="567"/>
        <w:rPr>
          <w:b/>
          <w:sz w:val="28"/>
          <w:szCs w:val="28"/>
        </w:rPr>
      </w:pPr>
      <w:r w:rsidRPr="00B4423F">
        <w:rPr>
          <w:i/>
          <w:color w:val="000000"/>
          <w:sz w:val="28"/>
          <w:szCs w:val="28"/>
        </w:rPr>
        <w:t>Промежуточная аттестация</w:t>
      </w:r>
      <w:r w:rsidRPr="00B4423F">
        <w:rPr>
          <w:color w:val="000000"/>
          <w:sz w:val="28"/>
          <w:szCs w:val="28"/>
        </w:rPr>
        <w:t xml:space="preserve"> обучающихся </w:t>
      </w:r>
      <w:r w:rsidRPr="00B4423F">
        <w:rPr>
          <w:sz w:val="28"/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 w:rsidRPr="00B4423F">
        <w:rPr>
          <w:color w:val="000000"/>
          <w:sz w:val="28"/>
          <w:szCs w:val="28"/>
        </w:rPr>
        <w:t xml:space="preserve">в форме </w:t>
      </w:r>
      <w:r>
        <w:rPr>
          <w:color w:val="000000"/>
          <w:sz w:val="28"/>
          <w:szCs w:val="28"/>
        </w:rPr>
        <w:t>зачета</w:t>
      </w:r>
      <w:r w:rsidRPr="00B4423F">
        <w:rPr>
          <w:color w:val="000000"/>
          <w:sz w:val="28"/>
          <w:szCs w:val="28"/>
        </w:rPr>
        <w:t>.</w:t>
      </w:r>
    </w:p>
    <w:p w14:paraId="40BCC02A" w14:textId="77777777" w:rsidR="0023533E" w:rsidRPr="00270EED" w:rsidRDefault="0023533E" w:rsidP="007C34AF">
      <w:pPr>
        <w:ind w:firstLine="567"/>
        <w:rPr>
          <w:b/>
          <w:sz w:val="28"/>
          <w:szCs w:val="28"/>
        </w:rPr>
      </w:pPr>
    </w:p>
    <w:p w14:paraId="2424CFD2" w14:textId="77777777" w:rsidR="007C34AF" w:rsidRPr="00270EED" w:rsidRDefault="00A23048" w:rsidP="007C34A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7C34AF" w:rsidRPr="00270EED">
        <w:rPr>
          <w:b/>
          <w:sz w:val="28"/>
          <w:szCs w:val="28"/>
        </w:rPr>
        <w:t>Методические указания для студентов</w:t>
      </w:r>
    </w:p>
    <w:p w14:paraId="3345667C" w14:textId="77777777" w:rsidR="007C34AF" w:rsidRPr="00270EED" w:rsidRDefault="007C34AF" w:rsidP="007C34AF">
      <w:pPr>
        <w:ind w:firstLine="709"/>
        <w:jc w:val="both"/>
        <w:rPr>
          <w:sz w:val="28"/>
          <w:szCs w:val="28"/>
        </w:rPr>
      </w:pPr>
      <w:r w:rsidRPr="00270EED">
        <w:rPr>
          <w:sz w:val="28"/>
          <w:szCs w:val="28"/>
        </w:rPr>
        <w:t>При изучении каждой темы студентам необходимо ознакомиться с соответствующими главами/параграфами учебных пособий и рекомендованной научной литературы. Это позволит лучше усвоить лекционный материал.</w:t>
      </w:r>
    </w:p>
    <w:p w14:paraId="0879698F" w14:textId="77777777" w:rsidR="007C34AF" w:rsidRPr="00270EED" w:rsidRDefault="007C34AF" w:rsidP="007C34AF">
      <w:pPr>
        <w:ind w:firstLine="709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Лекции необходимо конспектировать, обращая особое внимание на те их разделы и фрагменты, которые дополняют учебники или по-иному, более современно освещают изучаемый материал. </w:t>
      </w:r>
    </w:p>
    <w:p w14:paraId="34D34381" w14:textId="77777777" w:rsidR="007C34AF" w:rsidRPr="00270EED" w:rsidRDefault="007C34AF" w:rsidP="007C34AF">
      <w:pPr>
        <w:ind w:firstLine="709"/>
        <w:jc w:val="both"/>
        <w:rPr>
          <w:sz w:val="28"/>
          <w:szCs w:val="28"/>
        </w:rPr>
      </w:pPr>
      <w:r w:rsidRPr="00270EED">
        <w:rPr>
          <w:sz w:val="28"/>
          <w:szCs w:val="28"/>
        </w:rPr>
        <w:t>При подготовке к практическому занятию следует использовать рекомендованную литературу.</w:t>
      </w:r>
    </w:p>
    <w:p w14:paraId="27D17A51" w14:textId="77777777" w:rsidR="007C34AF" w:rsidRPr="00270EED" w:rsidRDefault="007C34AF" w:rsidP="007C34AF">
      <w:pPr>
        <w:ind w:firstLine="709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По ряду тем студенты пишут рефераты, в которых отражают результаты изучения основной и дополнительной литературы или выступают с докладами по наиболее актуальным вопросам изучаемой темы. Студент может: 1) выбрать одну из возможных тем рефератов и, самостоятельно подобрав литературу (3-5 источников), написать реферат или 2) отреферировать одно из предлагаемых богословских сочинений. </w:t>
      </w:r>
    </w:p>
    <w:p w14:paraId="2A4E2FB9" w14:textId="77777777" w:rsidR="007C34AF" w:rsidRPr="00270EED" w:rsidRDefault="007C34AF" w:rsidP="007C34AF">
      <w:pPr>
        <w:ind w:firstLine="709"/>
        <w:jc w:val="both"/>
        <w:rPr>
          <w:sz w:val="28"/>
          <w:szCs w:val="28"/>
        </w:rPr>
      </w:pPr>
      <w:r w:rsidRPr="00270EED">
        <w:rPr>
          <w:sz w:val="28"/>
          <w:szCs w:val="28"/>
          <w:u w:val="single"/>
        </w:rPr>
        <w:t>Методические рекомендации студентам по написанию рефератов.</w:t>
      </w:r>
      <w:r w:rsidRPr="00270EED">
        <w:rPr>
          <w:sz w:val="28"/>
          <w:szCs w:val="28"/>
        </w:rPr>
        <w:t xml:space="preserve"> Обычно реферат для выполнения требует не меньше месячного срока. План работы и ее текущий ход обсуждается с преподавателем. Кроме предложенных в списке тем рефератов, можно по согласованию предлагать и выбирать и другие темы. Содержание </w:t>
      </w:r>
      <w:proofErr w:type="gramStart"/>
      <w:r w:rsidRPr="00270EED">
        <w:rPr>
          <w:sz w:val="28"/>
          <w:szCs w:val="28"/>
        </w:rPr>
        <w:t>реферата  должно</w:t>
      </w:r>
      <w:proofErr w:type="gramEnd"/>
      <w:r w:rsidRPr="00270EED">
        <w:rPr>
          <w:sz w:val="28"/>
          <w:szCs w:val="28"/>
        </w:rPr>
        <w:t xml:space="preserve"> быть логичным; изложение материала носить проблемно-тематический характер.</w:t>
      </w:r>
    </w:p>
    <w:p w14:paraId="14898BD3" w14:textId="77777777" w:rsidR="007C34AF" w:rsidRPr="00270EED" w:rsidRDefault="007C34AF" w:rsidP="007C34AF">
      <w:pPr>
        <w:ind w:firstLine="708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Прежде чем выбрать тему, автору необходимо выяснить свой интерес, определить, над какой проблемой он хотел бы поработать, более глубоко ее </w:t>
      </w:r>
      <w:r w:rsidRPr="00270EED">
        <w:rPr>
          <w:sz w:val="28"/>
          <w:szCs w:val="28"/>
        </w:rPr>
        <w:lastRenderedPageBreak/>
        <w:t>изучить. Тема работы выбирается, с учетом личностного интереса, самостоятельно после общего знакомства с литературой по проблеме, что позволит избежать непроизводительных временных затрат в связи с отсутствием достаточной источниковой базы. При затруднениях целесообразно обратиться за консультацией к преподавателю или, при отсутствии такой возможности в связи со сложившимися обстоятельствами, к библиографу любой библиотеки, тематическому каталогу (книги объединены в перечень по более дробным вопросам и временным рамкам), словарям, справочникам, энциклопедиям, летописям журнальных и газетных статей.</w:t>
      </w:r>
    </w:p>
    <w:p w14:paraId="7BC5D94B" w14:textId="77777777" w:rsidR="007C34AF" w:rsidRPr="00270EED" w:rsidRDefault="007C34AF" w:rsidP="007C34AF">
      <w:pPr>
        <w:jc w:val="both"/>
        <w:rPr>
          <w:sz w:val="28"/>
          <w:szCs w:val="28"/>
        </w:rPr>
      </w:pPr>
      <w:r w:rsidRPr="00270EED">
        <w:rPr>
          <w:sz w:val="28"/>
          <w:szCs w:val="28"/>
        </w:rPr>
        <w:t> </w:t>
      </w:r>
      <w:r w:rsidRPr="00270EED">
        <w:rPr>
          <w:sz w:val="28"/>
          <w:szCs w:val="28"/>
        </w:rPr>
        <w:tab/>
        <w:t xml:space="preserve">После этого необходимо более детально ознакомиться с </w:t>
      </w:r>
      <w:proofErr w:type="gramStart"/>
      <w:r w:rsidRPr="00270EED">
        <w:rPr>
          <w:sz w:val="28"/>
          <w:szCs w:val="28"/>
        </w:rPr>
        <w:t>источниками  и</w:t>
      </w:r>
      <w:proofErr w:type="gramEnd"/>
      <w:r w:rsidRPr="00270EED">
        <w:rPr>
          <w:sz w:val="28"/>
          <w:szCs w:val="28"/>
        </w:rPr>
        <w:t xml:space="preserve"> составить предварительный план будущего сочинения, обращая внимание на главные вопросы, ответ на которые и составит содержание работы.</w:t>
      </w:r>
    </w:p>
    <w:p w14:paraId="702E0290" w14:textId="77777777" w:rsidR="007C34AF" w:rsidRPr="00270EED" w:rsidRDefault="007C34AF" w:rsidP="007C34AF">
      <w:pPr>
        <w:jc w:val="both"/>
        <w:rPr>
          <w:sz w:val="28"/>
          <w:szCs w:val="28"/>
        </w:rPr>
      </w:pPr>
      <w:r w:rsidRPr="00270EED">
        <w:rPr>
          <w:sz w:val="28"/>
          <w:szCs w:val="28"/>
        </w:rPr>
        <w:t> </w:t>
      </w:r>
      <w:r w:rsidRPr="00270EED">
        <w:rPr>
          <w:sz w:val="28"/>
          <w:szCs w:val="28"/>
        </w:rPr>
        <w:tab/>
        <w:t>Объем реферата или контрольной работы составляет 15-20 страниц машинописного текста или 20-30 страниц рукописного (ученическая тетрадь 12-18 листов в клетку), оформленного по правилам, предъявляемым к такому виду работ в высших учебных заведениях.</w:t>
      </w:r>
    </w:p>
    <w:p w14:paraId="302532F1" w14:textId="77777777" w:rsidR="007C34AF" w:rsidRPr="00270EED" w:rsidRDefault="007C34AF" w:rsidP="007C34AF">
      <w:pPr>
        <w:ind w:firstLine="708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Контрольная работа или реферат включают: титульный лист - сообщается название учебного заведения, тема работы, Ф.И.О. автора, Ф.И.О. преподавателя, место выполнения работы и год. Контрольная работа имеет шифр специальности. Оглавление - план работы, содержание работы. </w:t>
      </w:r>
    </w:p>
    <w:p w14:paraId="1E201F4B" w14:textId="77777777" w:rsidR="007C34AF" w:rsidRPr="00270EED" w:rsidRDefault="007C34AF" w:rsidP="007C34AF">
      <w:pPr>
        <w:ind w:firstLine="708"/>
        <w:jc w:val="both"/>
        <w:rPr>
          <w:sz w:val="28"/>
          <w:szCs w:val="28"/>
        </w:rPr>
      </w:pPr>
      <w:r w:rsidRPr="00270EED">
        <w:rPr>
          <w:sz w:val="28"/>
          <w:szCs w:val="28"/>
        </w:rPr>
        <w:t>Работа состоит из:</w:t>
      </w:r>
    </w:p>
    <w:p w14:paraId="515D4E9F" w14:textId="77777777" w:rsidR="007C34AF" w:rsidRPr="00270EED" w:rsidRDefault="007C34AF" w:rsidP="007C34AF">
      <w:pPr>
        <w:ind w:firstLine="559"/>
        <w:jc w:val="both"/>
        <w:rPr>
          <w:sz w:val="28"/>
          <w:szCs w:val="28"/>
        </w:rPr>
      </w:pPr>
      <w:r w:rsidRPr="00270EED">
        <w:rPr>
          <w:sz w:val="28"/>
          <w:szCs w:val="28"/>
        </w:rPr>
        <w:t>Введение - здесь отмечается актуальность проблемы, т. е. ответ на вопрос - почему выбрана эта тема в качестве самостоятельного сочинения? Например: вызвала интерес своей необычностью, слабо разработана другими авторами, много противоречивых суждений; историография проблемы - дается краткая характеристика литературы, использованной для написания работы; задачи реферата или контрольной работы - перечисляются основные направления, в рамках которых будет раскрыта тема т. е., что конкретно хотите проанализировать и рассказать.</w:t>
      </w:r>
    </w:p>
    <w:p w14:paraId="039E0374" w14:textId="77777777" w:rsidR="007C34AF" w:rsidRPr="00270EED" w:rsidRDefault="007C34AF" w:rsidP="007C34AF">
      <w:pPr>
        <w:ind w:firstLine="708"/>
        <w:jc w:val="both"/>
        <w:rPr>
          <w:sz w:val="28"/>
          <w:szCs w:val="28"/>
        </w:rPr>
      </w:pPr>
      <w:r w:rsidRPr="00270EED">
        <w:rPr>
          <w:sz w:val="28"/>
          <w:szCs w:val="28"/>
        </w:rPr>
        <w:t>Основная часть работы может состоять из отдельных глав, деленных на параграфы или просто отдельных частей, посвященных анализу выбранной темы.</w:t>
      </w:r>
    </w:p>
    <w:p w14:paraId="5FF73CE0" w14:textId="77777777" w:rsidR="007C34AF" w:rsidRPr="00270EED" w:rsidRDefault="007C34AF" w:rsidP="007C34AF">
      <w:pPr>
        <w:ind w:firstLine="708"/>
        <w:jc w:val="both"/>
        <w:rPr>
          <w:sz w:val="28"/>
          <w:szCs w:val="28"/>
        </w:rPr>
      </w:pPr>
      <w:r w:rsidRPr="00270EED">
        <w:rPr>
          <w:sz w:val="28"/>
          <w:szCs w:val="28"/>
        </w:rPr>
        <w:t>Заключение - делаются выводы, к которым пришли в результате рассмотрения проблемы.</w:t>
      </w:r>
    </w:p>
    <w:p w14:paraId="2AE73F02" w14:textId="77777777" w:rsidR="007C34AF" w:rsidRPr="00270EED" w:rsidRDefault="007C34AF" w:rsidP="007C34AF">
      <w:pPr>
        <w:ind w:firstLine="708"/>
        <w:jc w:val="both"/>
        <w:rPr>
          <w:sz w:val="28"/>
          <w:szCs w:val="28"/>
        </w:rPr>
      </w:pPr>
      <w:r w:rsidRPr="00270EED">
        <w:rPr>
          <w:sz w:val="28"/>
          <w:szCs w:val="28"/>
        </w:rPr>
        <w:t xml:space="preserve">Список используемых источников - перечисляются все книги, журнальные статьи, используемые для написания работы. </w:t>
      </w:r>
    </w:p>
    <w:p w14:paraId="0468FD35" w14:textId="77777777" w:rsidR="007C34AF" w:rsidRPr="00270EED" w:rsidRDefault="007C34AF" w:rsidP="007C34AF">
      <w:pPr>
        <w:ind w:firstLine="708"/>
        <w:jc w:val="both"/>
        <w:rPr>
          <w:sz w:val="28"/>
          <w:szCs w:val="28"/>
        </w:rPr>
      </w:pPr>
      <w:r w:rsidRPr="00270EED">
        <w:rPr>
          <w:sz w:val="28"/>
          <w:szCs w:val="28"/>
        </w:rPr>
        <w:t>Выполнение контрольной работы развивает такие практические навыки, как умение самостоятельно работать, критически оценивать материал, правильно цитировать литературу, делать несложные теоретические выводы и т.д.</w:t>
      </w:r>
    </w:p>
    <w:p w14:paraId="4AC686B0" w14:textId="77777777" w:rsidR="007C34AF" w:rsidRPr="00270EED" w:rsidRDefault="007C34AF" w:rsidP="007C34AF">
      <w:pPr>
        <w:ind w:firstLine="567"/>
        <w:jc w:val="both"/>
        <w:rPr>
          <w:rFonts w:eastAsia="Calibri"/>
          <w:bCs/>
          <w:sz w:val="28"/>
          <w:szCs w:val="28"/>
          <w:lang w:val="x-none"/>
        </w:rPr>
      </w:pPr>
      <w:r w:rsidRPr="00270EED">
        <w:rPr>
          <w:rFonts w:eastAsia="Calibri"/>
          <w:bCs/>
          <w:sz w:val="28"/>
          <w:szCs w:val="28"/>
          <w:lang w:val="x-none"/>
        </w:rPr>
        <w:t xml:space="preserve">Таким образом, теоретическое задание представляет собой реферат по изучаемой проблеме. Практическое - задание, требующее использование эмпирических сведений и умения их анализировать. Основная задача кафедры в руководстве самостоятельной работой студентов заключается в </w:t>
      </w:r>
      <w:r w:rsidRPr="00270EED">
        <w:rPr>
          <w:rFonts w:eastAsia="Calibri"/>
          <w:bCs/>
          <w:sz w:val="28"/>
          <w:szCs w:val="28"/>
          <w:lang w:val="x-none"/>
        </w:rPr>
        <w:lastRenderedPageBreak/>
        <w:t>обеспечении требования к их умению сочетать высокую теоретическую подготовку и владение методами решения конкретных практических задач при анализе учебных и реальных ситуаций, рассматриваемых в процессе обучения.</w:t>
      </w:r>
    </w:p>
    <w:p w14:paraId="3D29DCC3" w14:textId="77777777" w:rsidR="00A35E3D" w:rsidRPr="00270EED" w:rsidRDefault="00A35E3D" w:rsidP="00C04622">
      <w:pPr>
        <w:ind w:firstLine="567"/>
        <w:jc w:val="right"/>
        <w:rPr>
          <w:sz w:val="28"/>
          <w:szCs w:val="28"/>
        </w:rPr>
      </w:pPr>
    </w:p>
    <w:p w14:paraId="0A0701FB" w14:textId="77777777" w:rsidR="0000135A" w:rsidRPr="0077785D" w:rsidRDefault="00A23048" w:rsidP="00A23048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 w:rsidRPr="00862807">
        <w:rPr>
          <w:rFonts w:eastAsia="Calibri"/>
          <w:b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компетенций.</w:t>
      </w:r>
    </w:p>
    <w:p w14:paraId="49E3A531" w14:textId="77777777" w:rsidR="0000135A" w:rsidRPr="0077785D" w:rsidRDefault="00A23048" w:rsidP="00A23048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</w:rPr>
        <w:t xml:space="preserve">Изучение, анализ и разбор текстов </w:t>
      </w:r>
      <w:r>
        <w:rPr>
          <w:sz w:val="28"/>
          <w:szCs w:val="28"/>
        </w:rPr>
        <w:t>по темам</w:t>
      </w:r>
    </w:p>
    <w:p w14:paraId="3D452CAE" w14:textId="77777777" w:rsidR="0000135A" w:rsidRPr="00A23048" w:rsidRDefault="0000135A" w:rsidP="00A2304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sz w:val="28"/>
        </w:rPr>
        <w:t>1 модуль</w:t>
      </w:r>
    </w:p>
    <w:p w14:paraId="21CFEDEC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270EED">
        <w:rPr>
          <w:bCs/>
          <w:sz w:val="28"/>
          <w:szCs w:val="28"/>
        </w:rPr>
        <w:t xml:space="preserve">Вероучительные источники ислама: Коран и хадисы. </w:t>
      </w:r>
    </w:p>
    <w:p w14:paraId="40E740FD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270EED">
        <w:rPr>
          <w:bCs/>
          <w:sz w:val="28"/>
          <w:szCs w:val="28"/>
        </w:rPr>
        <w:t xml:space="preserve">Мусульманское право, его школы и методы </w:t>
      </w:r>
    </w:p>
    <w:p w14:paraId="02B503FA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70EED">
        <w:rPr>
          <w:bCs/>
          <w:sz w:val="28"/>
          <w:szCs w:val="28"/>
        </w:rPr>
        <w:t>Идейные расхождения в исламе и формирование мусульманского спекулятивного богословия.</w:t>
      </w:r>
    </w:p>
    <w:p w14:paraId="75664E08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270EED">
        <w:rPr>
          <w:bCs/>
          <w:sz w:val="28"/>
          <w:szCs w:val="28"/>
        </w:rPr>
        <w:t xml:space="preserve"> Мусульманский мистицизм (суфизм). </w:t>
      </w:r>
    </w:p>
    <w:p w14:paraId="70CC7C4C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270EED">
        <w:rPr>
          <w:bCs/>
          <w:sz w:val="28"/>
          <w:szCs w:val="28"/>
        </w:rPr>
        <w:t>Шиизм и шиитские секты</w:t>
      </w:r>
    </w:p>
    <w:p w14:paraId="6FC95609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Экономика в средневековом мусульманском мире</w:t>
      </w:r>
    </w:p>
    <w:p w14:paraId="19F67CCD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Мусульманское средневековое общество</w:t>
      </w:r>
    </w:p>
    <w:p w14:paraId="201E7CBF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Мусульманское право</w:t>
      </w:r>
    </w:p>
    <w:p w14:paraId="4CA46EAC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Политические институты в исламе</w:t>
      </w:r>
    </w:p>
    <w:p w14:paraId="5B369AAB" w14:textId="77777777" w:rsidR="0000135A" w:rsidRPr="008953B2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Мусульманская культура в средние века</w:t>
      </w:r>
    </w:p>
    <w:p w14:paraId="58D87852" w14:textId="77777777" w:rsidR="0000135A" w:rsidRDefault="0000135A" w:rsidP="0000135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14:paraId="038CD8B4" w14:textId="77777777" w:rsidR="0000135A" w:rsidRDefault="0000135A" w:rsidP="0000135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rtl/>
        </w:rPr>
      </w:pPr>
      <w:r>
        <w:rPr>
          <w:b/>
          <w:sz w:val="28"/>
        </w:rPr>
        <w:t>2 модуль</w:t>
      </w:r>
    </w:p>
    <w:p w14:paraId="4D622EFB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270EED">
        <w:rPr>
          <w:bCs/>
          <w:sz w:val="28"/>
          <w:szCs w:val="28"/>
        </w:rPr>
        <w:t xml:space="preserve">Концепция, структура и иерархия знания (ствол и ветви; свое-чужое: греко-эллинистическое и «свое» знание). </w:t>
      </w:r>
    </w:p>
    <w:p w14:paraId="4AB138DC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270EED">
        <w:rPr>
          <w:bCs/>
          <w:sz w:val="28"/>
          <w:szCs w:val="28"/>
        </w:rPr>
        <w:t xml:space="preserve">Системы передачи знания. Улемы. Мечеть. </w:t>
      </w:r>
      <w:proofErr w:type="spellStart"/>
      <w:r w:rsidRPr="00270EED">
        <w:rPr>
          <w:bCs/>
          <w:sz w:val="28"/>
          <w:szCs w:val="28"/>
        </w:rPr>
        <w:t>Мактабы</w:t>
      </w:r>
      <w:proofErr w:type="spellEnd"/>
      <w:r w:rsidRPr="00270EED">
        <w:rPr>
          <w:bCs/>
          <w:sz w:val="28"/>
          <w:szCs w:val="28"/>
        </w:rPr>
        <w:t xml:space="preserve">. Медресе. </w:t>
      </w:r>
    </w:p>
    <w:p w14:paraId="0BDF3C6C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70EED">
        <w:rPr>
          <w:bCs/>
          <w:sz w:val="28"/>
          <w:szCs w:val="28"/>
        </w:rPr>
        <w:t xml:space="preserve">Право и богословие, богословие и философия. </w:t>
      </w:r>
    </w:p>
    <w:p w14:paraId="0E1DAF50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270EED">
        <w:rPr>
          <w:bCs/>
          <w:sz w:val="28"/>
          <w:szCs w:val="28"/>
        </w:rPr>
        <w:t>Концепции человека (отношения Бог – человек).</w:t>
      </w:r>
    </w:p>
    <w:p w14:paraId="23DB4CC2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270EED">
        <w:rPr>
          <w:bCs/>
          <w:sz w:val="28"/>
          <w:szCs w:val="28"/>
        </w:rPr>
        <w:t xml:space="preserve"> Проблема свободы воли.</w:t>
      </w:r>
    </w:p>
    <w:p w14:paraId="2F1C66E6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70EED">
        <w:rPr>
          <w:bCs/>
          <w:sz w:val="28"/>
          <w:szCs w:val="28"/>
        </w:rPr>
        <w:t>Средневековые контактные зоны.</w:t>
      </w:r>
    </w:p>
    <w:p w14:paraId="6FA456C6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270EED">
        <w:rPr>
          <w:bCs/>
          <w:sz w:val="28"/>
          <w:szCs w:val="28"/>
        </w:rPr>
        <w:t xml:space="preserve"> Исламо-христианское взаимодействие и воздействие исламской культуры на европейскую. </w:t>
      </w:r>
    </w:p>
    <w:p w14:paraId="0EA1E63D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70EED">
        <w:rPr>
          <w:bCs/>
          <w:sz w:val="28"/>
          <w:szCs w:val="28"/>
        </w:rPr>
        <w:t xml:space="preserve">Исламо-христианские взаимные представления, «исламский мир» и Европа. </w:t>
      </w:r>
    </w:p>
    <w:p w14:paraId="740A72D2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270EED">
        <w:rPr>
          <w:bCs/>
          <w:sz w:val="28"/>
          <w:szCs w:val="28"/>
        </w:rPr>
        <w:t>Крестовые походы и их восприятие на землях ислама.</w:t>
      </w:r>
    </w:p>
    <w:p w14:paraId="4FE3D920" w14:textId="77777777" w:rsidR="0000135A" w:rsidRPr="008953B2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270EED">
        <w:rPr>
          <w:bCs/>
          <w:sz w:val="28"/>
          <w:szCs w:val="28"/>
        </w:rPr>
        <w:t>Салах ад-Дин (1171-1193).</w:t>
      </w:r>
    </w:p>
    <w:p w14:paraId="730D7DC2" w14:textId="77777777" w:rsidR="0000135A" w:rsidRPr="008953B2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</w:p>
    <w:p w14:paraId="679E7336" w14:textId="77777777" w:rsidR="00D60478" w:rsidRDefault="00D60478" w:rsidP="0000135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</w:rPr>
      </w:pPr>
    </w:p>
    <w:p w14:paraId="44B6C2A6" w14:textId="77777777" w:rsidR="00D60478" w:rsidRDefault="00D60478" w:rsidP="0000135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</w:rPr>
      </w:pPr>
    </w:p>
    <w:p w14:paraId="32562097" w14:textId="77777777" w:rsidR="00D60478" w:rsidRDefault="00D60478" w:rsidP="0000135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</w:rPr>
      </w:pPr>
    </w:p>
    <w:p w14:paraId="2D2D02DE" w14:textId="77777777" w:rsidR="0000135A" w:rsidRDefault="0000135A" w:rsidP="0000135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rtl/>
        </w:rPr>
      </w:pPr>
      <w:r>
        <w:rPr>
          <w:b/>
          <w:sz w:val="28"/>
        </w:rPr>
        <w:t>3 модуль</w:t>
      </w:r>
    </w:p>
    <w:p w14:paraId="32D3D976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270EED">
        <w:rPr>
          <w:bCs/>
          <w:sz w:val="28"/>
          <w:szCs w:val="28"/>
        </w:rPr>
        <w:t xml:space="preserve">Европейский колониализм и возникновение современных исламских государств. </w:t>
      </w:r>
    </w:p>
    <w:p w14:paraId="044A6368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270EED">
        <w:rPr>
          <w:bCs/>
          <w:sz w:val="28"/>
          <w:szCs w:val="28"/>
        </w:rPr>
        <w:t xml:space="preserve">Ислам и модерн: реформаторские и обновительские течения в исламе в новое время. </w:t>
      </w:r>
    </w:p>
    <w:p w14:paraId="34D43099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70EED">
        <w:rPr>
          <w:bCs/>
          <w:sz w:val="28"/>
          <w:szCs w:val="28"/>
        </w:rPr>
        <w:t xml:space="preserve">Ваххабизм. </w:t>
      </w:r>
    </w:p>
    <w:p w14:paraId="4B5930AD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270EED">
        <w:rPr>
          <w:bCs/>
          <w:sz w:val="28"/>
          <w:szCs w:val="28"/>
        </w:rPr>
        <w:t xml:space="preserve">Реформаторские движения 18-19 вв. </w:t>
      </w:r>
    </w:p>
    <w:p w14:paraId="37AD478C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270EED">
        <w:rPr>
          <w:bCs/>
          <w:sz w:val="28"/>
          <w:szCs w:val="28"/>
        </w:rPr>
        <w:t>Модернизм, реформаторство, фундаментализм.</w:t>
      </w:r>
    </w:p>
    <w:p w14:paraId="0D9E9284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Мусульманский мир в начале ХХ в.</w:t>
      </w:r>
    </w:p>
    <w:p w14:paraId="17677E77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Реформы в Турции в 1920-е гг.</w:t>
      </w:r>
    </w:p>
    <w:p w14:paraId="786B4AA8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Режим Пехлеви в Иране</w:t>
      </w:r>
    </w:p>
    <w:p w14:paraId="471C0E69" w14:textId="77777777" w:rsidR="0000135A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Ближневосточный конфликт второй половины ХХ в.</w:t>
      </w:r>
    </w:p>
    <w:p w14:paraId="1A61A3E5" w14:textId="77777777" w:rsidR="0000135A" w:rsidRPr="008953B2" w:rsidRDefault="0000135A" w:rsidP="0000135A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Ислам в условиях современных вызовов</w:t>
      </w:r>
    </w:p>
    <w:p w14:paraId="2ED94230" w14:textId="77777777" w:rsidR="00A23048" w:rsidRDefault="00A23048" w:rsidP="0000135A">
      <w:pPr>
        <w:tabs>
          <w:tab w:val="left" w:pos="0"/>
        </w:tabs>
        <w:autoSpaceDE w:val="0"/>
        <w:autoSpaceDN w:val="0"/>
        <w:adjustRightInd w:val="0"/>
        <w:jc w:val="both"/>
        <w:rPr>
          <w:b/>
          <w:iCs/>
          <w:sz w:val="28"/>
        </w:rPr>
      </w:pPr>
    </w:p>
    <w:p w14:paraId="5FCCF58A" w14:textId="77777777" w:rsidR="0000135A" w:rsidRDefault="00A23048" w:rsidP="0000135A">
      <w:pPr>
        <w:tabs>
          <w:tab w:val="left" w:pos="0"/>
        </w:tabs>
        <w:autoSpaceDE w:val="0"/>
        <w:autoSpaceDN w:val="0"/>
        <w:adjustRightInd w:val="0"/>
        <w:jc w:val="both"/>
        <w:rPr>
          <w:b/>
          <w:iCs/>
          <w:sz w:val="28"/>
        </w:rPr>
      </w:pPr>
      <w:r>
        <w:rPr>
          <w:b/>
          <w:iCs/>
          <w:sz w:val="28"/>
        </w:rPr>
        <w:t>Примерные темы рефератов</w:t>
      </w:r>
    </w:p>
    <w:p w14:paraId="54F4A19F" w14:textId="77777777" w:rsidR="0000135A" w:rsidRDefault="0000135A" w:rsidP="0000135A">
      <w:pPr>
        <w:jc w:val="center"/>
        <w:rPr>
          <w:b/>
          <w:sz w:val="28"/>
        </w:rPr>
      </w:pPr>
      <w:r>
        <w:rPr>
          <w:b/>
          <w:sz w:val="28"/>
        </w:rPr>
        <w:t>1 модуль</w:t>
      </w:r>
    </w:p>
    <w:p w14:paraId="47E93F95" w14:textId="77777777" w:rsidR="0000135A" w:rsidRPr="00270EED" w:rsidRDefault="0000135A" w:rsidP="0000135A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Правовые толки. </w:t>
      </w:r>
    </w:p>
    <w:p w14:paraId="5A390368" w14:textId="77777777" w:rsidR="0000135A" w:rsidRPr="00270EED" w:rsidRDefault="0000135A" w:rsidP="0000135A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Шариат – адат. </w:t>
      </w:r>
    </w:p>
    <w:p w14:paraId="5844832C" w14:textId="77777777" w:rsidR="0000135A" w:rsidRPr="00270EED" w:rsidRDefault="0000135A" w:rsidP="0000135A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Мистический ислам (суфизм). Два пути: шариат – тарикат, оппозиция: юридический – мистический ислам. </w:t>
      </w:r>
    </w:p>
    <w:p w14:paraId="57691962" w14:textId="77777777" w:rsidR="0000135A" w:rsidRPr="00270EED" w:rsidRDefault="0000135A" w:rsidP="0000135A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>Структура словесности. Арабский текст – текст «</w:t>
      </w:r>
      <w:proofErr w:type="spellStart"/>
      <w:r w:rsidRPr="00270EED">
        <w:rPr>
          <w:rFonts w:eastAsia="Calibri"/>
          <w:bCs/>
          <w:sz w:val="28"/>
          <w:szCs w:val="28"/>
        </w:rPr>
        <w:t>аджами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» («местные» языки). </w:t>
      </w:r>
    </w:p>
    <w:p w14:paraId="75FF9BBD" w14:textId="77777777" w:rsidR="0000135A" w:rsidRPr="00270EED" w:rsidRDefault="0000135A" w:rsidP="0000135A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Науки и искусства. Литература и </w:t>
      </w:r>
      <w:proofErr w:type="spellStart"/>
      <w:r w:rsidRPr="00270EED">
        <w:rPr>
          <w:rFonts w:eastAsia="Calibri"/>
          <w:bCs/>
          <w:sz w:val="28"/>
          <w:szCs w:val="28"/>
        </w:rPr>
        <w:t>адаб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(этика). Культура переводов («Дом мудрости» - переводческая корпорация).</w:t>
      </w:r>
    </w:p>
    <w:p w14:paraId="6A06AB60" w14:textId="77777777" w:rsidR="0000135A" w:rsidRPr="00270EED" w:rsidRDefault="0000135A" w:rsidP="0000135A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Исламский мир в Испании. </w:t>
      </w:r>
    </w:p>
    <w:p w14:paraId="1CE97CAF" w14:textId="77777777" w:rsidR="0000135A" w:rsidRPr="00602192" w:rsidRDefault="0000135A" w:rsidP="0000135A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Западный халифат (арабо-берберский). </w:t>
      </w:r>
    </w:p>
    <w:p w14:paraId="44611440" w14:textId="77777777" w:rsidR="0000135A" w:rsidRPr="00602192" w:rsidRDefault="0000135A" w:rsidP="0000135A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Кордовский эмират (756-929), </w:t>
      </w:r>
    </w:p>
    <w:p w14:paraId="5B52AA73" w14:textId="77777777" w:rsidR="0000135A" w:rsidRPr="00602192" w:rsidRDefault="0000135A" w:rsidP="0000135A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>Кордовский халифат (929-1031)</w:t>
      </w:r>
    </w:p>
    <w:p w14:paraId="0D61D765" w14:textId="77777777" w:rsidR="0000135A" w:rsidRPr="00270EED" w:rsidRDefault="0000135A" w:rsidP="0000135A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270EED">
        <w:rPr>
          <w:rFonts w:eastAsia="Calibri"/>
          <w:bCs/>
          <w:sz w:val="28"/>
          <w:szCs w:val="28"/>
        </w:rPr>
        <w:t>Альморавиды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(сер. 11 в. - 1121), </w:t>
      </w:r>
      <w:proofErr w:type="spellStart"/>
      <w:r w:rsidRPr="00270EED">
        <w:rPr>
          <w:rFonts w:eastAsia="Calibri"/>
          <w:bCs/>
          <w:sz w:val="28"/>
          <w:szCs w:val="28"/>
        </w:rPr>
        <w:t>Альмохады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(1121-1269), распад на </w:t>
      </w:r>
      <w:proofErr w:type="spellStart"/>
      <w:r w:rsidRPr="00270EED">
        <w:rPr>
          <w:rFonts w:eastAsia="Calibri"/>
          <w:bCs/>
          <w:sz w:val="28"/>
          <w:szCs w:val="28"/>
        </w:rPr>
        <w:t>тайфы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. </w:t>
      </w:r>
    </w:p>
    <w:p w14:paraId="7D90FA74" w14:textId="77777777" w:rsidR="0000135A" w:rsidRPr="00270EED" w:rsidRDefault="0000135A" w:rsidP="0000135A">
      <w:pPr>
        <w:jc w:val="both"/>
        <w:rPr>
          <w:rFonts w:eastAsia="Calibri"/>
          <w:bCs/>
          <w:sz w:val="28"/>
          <w:szCs w:val="28"/>
        </w:rPr>
      </w:pPr>
    </w:p>
    <w:p w14:paraId="3DE54042" w14:textId="77777777" w:rsidR="0000135A" w:rsidRPr="008677A4" w:rsidRDefault="0000135A" w:rsidP="0000135A">
      <w:pPr>
        <w:jc w:val="center"/>
        <w:rPr>
          <w:b/>
          <w:sz w:val="28"/>
          <w:szCs w:val="28"/>
        </w:rPr>
      </w:pPr>
      <w:r w:rsidRPr="008677A4">
        <w:rPr>
          <w:b/>
          <w:sz w:val="28"/>
          <w:szCs w:val="28"/>
        </w:rPr>
        <w:t>2 модуль</w:t>
      </w:r>
    </w:p>
    <w:p w14:paraId="1EDEF13B" w14:textId="77777777" w:rsidR="0000135A" w:rsidRPr="00270EED" w:rsidRDefault="0000135A" w:rsidP="0000135A">
      <w:pPr>
        <w:numPr>
          <w:ilvl w:val="0"/>
          <w:numId w:val="24"/>
        </w:numPr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Исламо-христианское взаимодействие и воздействие исламской культуры на европейскую. </w:t>
      </w:r>
    </w:p>
    <w:p w14:paraId="69D92252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>Исламо-христианские взаимные представления, «исламский мир» и Европа. Крестовые походы и их восприятие на землях ислама.</w:t>
      </w:r>
    </w:p>
    <w:p w14:paraId="4A06A557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Дисперсия халифата. Халифаты и султанаты. </w:t>
      </w:r>
    </w:p>
    <w:p w14:paraId="7C01D69D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Институты власти: Халифы, султаны, эмиры. </w:t>
      </w:r>
    </w:p>
    <w:p w14:paraId="6D934755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Государство </w:t>
      </w:r>
      <w:proofErr w:type="spellStart"/>
      <w:r w:rsidRPr="00270EED">
        <w:rPr>
          <w:rFonts w:eastAsia="Calibri"/>
          <w:bCs/>
          <w:sz w:val="28"/>
          <w:szCs w:val="28"/>
        </w:rPr>
        <w:t>фатимидов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(909-1171, Египет, Магриб, Сирия, Палестина). </w:t>
      </w:r>
    </w:p>
    <w:p w14:paraId="46248349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Роль шиитского фактора; </w:t>
      </w:r>
      <w:proofErr w:type="spellStart"/>
      <w:r w:rsidRPr="00270EED">
        <w:rPr>
          <w:rFonts w:eastAsia="Calibri"/>
          <w:bCs/>
          <w:sz w:val="28"/>
          <w:szCs w:val="28"/>
        </w:rPr>
        <w:t>исмаилизм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. </w:t>
      </w:r>
    </w:p>
    <w:p w14:paraId="01CD67A8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Халиф Хаким (996-1021): вариант реформатора. </w:t>
      </w:r>
    </w:p>
    <w:p w14:paraId="400E4D3B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270EED">
        <w:rPr>
          <w:rFonts w:eastAsia="Calibri"/>
          <w:bCs/>
          <w:sz w:val="28"/>
          <w:szCs w:val="28"/>
        </w:rPr>
        <w:t>Буиды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– шииты-исмаилиты, правившие в Багдаде в 945-1055. </w:t>
      </w:r>
    </w:p>
    <w:p w14:paraId="7FB5A8EC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270EED">
        <w:rPr>
          <w:rFonts w:eastAsia="Calibri"/>
          <w:bCs/>
          <w:sz w:val="28"/>
          <w:szCs w:val="28"/>
        </w:rPr>
        <w:t>Газневидский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султанат в составе </w:t>
      </w:r>
      <w:proofErr w:type="spellStart"/>
      <w:r w:rsidRPr="00270EED">
        <w:rPr>
          <w:rFonts w:eastAsia="Calibri"/>
          <w:bCs/>
          <w:sz w:val="28"/>
          <w:szCs w:val="28"/>
        </w:rPr>
        <w:t>Аббасидского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халифата (Восточный Иран, 877-1186). </w:t>
      </w:r>
    </w:p>
    <w:p w14:paraId="771E6A6E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Государство </w:t>
      </w:r>
      <w:proofErr w:type="spellStart"/>
      <w:r w:rsidRPr="00270EED">
        <w:rPr>
          <w:rFonts w:eastAsia="Calibri"/>
          <w:bCs/>
          <w:sz w:val="28"/>
          <w:szCs w:val="28"/>
        </w:rPr>
        <w:t>Сефевидов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(1501-1750): Иран как самостоятельное государство; шиизм </w:t>
      </w:r>
      <w:proofErr w:type="spellStart"/>
      <w:r w:rsidRPr="00270EED">
        <w:rPr>
          <w:rFonts w:eastAsia="Calibri"/>
          <w:bCs/>
          <w:sz w:val="28"/>
          <w:szCs w:val="28"/>
        </w:rPr>
        <w:t>имамитского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толка с </w:t>
      </w:r>
      <w:smartTag w:uri="urn:schemas-microsoft-com:office:smarttags" w:element="metricconverter">
        <w:smartTagPr>
          <w:attr w:name="ProductID" w:val="1501 г"/>
        </w:smartTagPr>
        <w:r w:rsidRPr="00270EED">
          <w:rPr>
            <w:rFonts w:eastAsia="Calibri"/>
            <w:bCs/>
            <w:sz w:val="28"/>
            <w:szCs w:val="28"/>
          </w:rPr>
          <w:t>1501 г</w:t>
        </w:r>
      </w:smartTag>
      <w:r w:rsidRPr="00270EED">
        <w:rPr>
          <w:rFonts w:eastAsia="Calibri"/>
          <w:bCs/>
          <w:sz w:val="28"/>
          <w:szCs w:val="28"/>
        </w:rPr>
        <w:t xml:space="preserve">. как «государственная религия»; персидская культура и ее образы. </w:t>
      </w:r>
    </w:p>
    <w:p w14:paraId="64E5F22C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Распад </w:t>
      </w:r>
      <w:proofErr w:type="spellStart"/>
      <w:r w:rsidRPr="00270EED">
        <w:rPr>
          <w:rFonts w:eastAsia="Calibri"/>
          <w:bCs/>
          <w:sz w:val="28"/>
          <w:szCs w:val="28"/>
        </w:rPr>
        <w:t>Аббасидского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халифата.</w:t>
      </w:r>
    </w:p>
    <w:p w14:paraId="648877B2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>Султанаты и «пороховые империи» (</w:t>
      </w:r>
      <w:proofErr w:type="spellStart"/>
      <w:r w:rsidRPr="00270EED">
        <w:rPr>
          <w:rFonts w:eastAsia="Calibri"/>
          <w:bCs/>
          <w:sz w:val="28"/>
          <w:szCs w:val="28"/>
        </w:rPr>
        <w:t>М.Ходжсон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). </w:t>
      </w:r>
    </w:p>
    <w:p w14:paraId="6264CF37" w14:textId="77777777" w:rsidR="0000135A" w:rsidRPr="00270EED" w:rsidRDefault="0000135A" w:rsidP="0000135A">
      <w:pPr>
        <w:numPr>
          <w:ilvl w:val="0"/>
          <w:numId w:val="24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270EED">
        <w:rPr>
          <w:rFonts w:eastAsia="Calibri"/>
          <w:bCs/>
          <w:sz w:val="28"/>
          <w:szCs w:val="28"/>
        </w:rPr>
        <w:lastRenderedPageBreak/>
        <w:t>Айюбидский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султанат (1171-1250) со столицей в Каире. Салах ад-Дин (1171-1193). </w:t>
      </w:r>
    </w:p>
    <w:p w14:paraId="506E4BDE" w14:textId="77777777" w:rsidR="0000135A" w:rsidRPr="00602192" w:rsidRDefault="0000135A" w:rsidP="0000135A">
      <w:pPr>
        <w:jc w:val="center"/>
        <w:rPr>
          <w:b/>
          <w:sz w:val="28"/>
          <w:rtl/>
        </w:rPr>
      </w:pPr>
    </w:p>
    <w:p w14:paraId="32616A27" w14:textId="77777777" w:rsidR="0000135A" w:rsidRDefault="0000135A" w:rsidP="0000135A">
      <w:pPr>
        <w:jc w:val="center"/>
        <w:rPr>
          <w:b/>
          <w:sz w:val="28"/>
        </w:rPr>
      </w:pPr>
      <w:r>
        <w:rPr>
          <w:b/>
          <w:sz w:val="28"/>
        </w:rPr>
        <w:t>3 модуль</w:t>
      </w:r>
    </w:p>
    <w:p w14:paraId="5E322039" w14:textId="77777777" w:rsidR="0000135A" w:rsidRPr="00270EED" w:rsidRDefault="0000135A" w:rsidP="0000135A">
      <w:pPr>
        <w:numPr>
          <w:ilvl w:val="0"/>
          <w:numId w:val="25"/>
        </w:numPr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Империя </w:t>
      </w:r>
      <w:proofErr w:type="spellStart"/>
      <w:r w:rsidRPr="00270EED">
        <w:rPr>
          <w:rFonts w:eastAsia="Calibri"/>
          <w:bCs/>
          <w:sz w:val="28"/>
          <w:szCs w:val="28"/>
        </w:rPr>
        <w:t>Тимуридов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(</w:t>
      </w:r>
      <w:proofErr w:type="spellStart"/>
      <w:r w:rsidRPr="00270EED">
        <w:rPr>
          <w:rFonts w:eastAsia="Calibri"/>
          <w:bCs/>
          <w:sz w:val="28"/>
          <w:szCs w:val="28"/>
        </w:rPr>
        <w:t>Трансоксиана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, Иран, Индия, со столицей в Самарканде). </w:t>
      </w:r>
    </w:p>
    <w:p w14:paraId="440B248A" w14:textId="77777777" w:rsidR="0000135A" w:rsidRPr="00270EED" w:rsidRDefault="0000135A" w:rsidP="0000135A">
      <w:pPr>
        <w:numPr>
          <w:ilvl w:val="0"/>
          <w:numId w:val="25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Империя Великих моголов (1526-1858, Индия, Пакистан, южный Афганистан, со столицами в Дели, Лахоре, </w:t>
      </w:r>
      <w:proofErr w:type="spellStart"/>
      <w:r w:rsidRPr="00270EED">
        <w:rPr>
          <w:rFonts w:eastAsia="Calibri"/>
          <w:bCs/>
          <w:sz w:val="28"/>
          <w:szCs w:val="28"/>
        </w:rPr>
        <w:t>Агре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). </w:t>
      </w:r>
      <w:proofErr w:type="spellStart"/>
      <w:r w:rsidRPr="00270EED">
        <w:rPr>
          <w:rFonts w:eastAsia="Calibri"/>
          <w:bCs/>
          <w:sz w:val="28"/>
          <w:szCs w:val="28"/>
        </w:rPr>
        <w:t>Бабуриды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. Бабур (1483-1530). </w:t>
      </w:r>
    </w:p>
    <w:p w14:paraId="7A85A94E" w14:textId="77777777" w:rsidR="0000135A" w:rsidRPr="00270EED" w:rsidRDefault="0000135A" w:rsidP="0000135A">
      <w:pPr>
        <w:numPr>
          <w:ilvl w:val="0"/>
          <w:numId w:val="25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Суннитский ислам в </w:t>
      </w:r>
      <w:proofErr w:type="spellStart"/>
      <w:r w:rsidRPr="00270EED">
        <w:rPr>
          <w:rFonts w:eastAsia="Calibri"/>
          <w:bCs/>
          <w:sz w:val="28"/>
          <w:szCs w:val="28"/>
        </w:rPr>
        <w:t>постмонгольский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период — от </w:t>
      </w:r>
      <w:proofErr w:type="spellStart"/>
      <w:r w:rsidRPr="00270EED">
        <w:rPr>
          <w:rFonts w:eastAsia="Calibri"/>
          <w:bCs/>
          <w:sz w:val="28"/>
          <w:szCs w:val="28"/>
        </w:rPr>
        <w:t>неоханбалитов</w:t>
      </w:r>
      <w:proofErr w:type="spellEnd"/>
      <w:r w:rsidRPr="00270EED">
        <w:rPr>
          <w:rFonts w:eastAsia="Calibri"/>
          <w:bCs/>
          <w:sz w:val="28"/>
          <w:szCs w:val="28"/>
        </w:rPr>
        <w:t xml:space="preserve"> к османскому «официальному исламу»</w:t>
      </w:r>
    </w:p>
    <w:p w14:paraId="74BD1A1B" w14:textId="77777777" w:rsidR="0000135A" w:rsidRPr="00270EED" w:rsidRDefault="0000135A" w:rsidP="0000135A">
      <w:pPr>
        <w:numPr>
          <w:ilvl w:val="0"/>
          <w:numId w:val="25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Османская империя (1299-1923). </w:t>
      </w:r>
    </w:p>
    <w:p w14:paraId="159F78EB" w14:textId="77777777" w:rsidR="0000135A" w:rsidRPr="00270EED" w:rsidRDefault="0000135A" w:rsidP="0000135A">
      <w:pPr>
        <w:numPr>
          <w:ilvl w:val="0"/>
          <w:numId w:val="25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Мусульманские государства Африки южнее Магриба (11-18 вв.). Роль караванной торговли. Образ «африканского ислама». </w:t>
      </w:r>
    </w:p>
    <w:p w14:paraId="21EE93A2" w14:textId="77777777" w:rsidR="0000135A" w:rsidRPr="00270EED" w:rsidRDefault="0000135A" w:rsidP="0000135A">
      <w:pPr>
        <w:numPr>
          <w:ilvl w:val="0"/>
          <w:numId w:val="25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Европейский колониализм и возникновение современных исламских государств. </w:t>
      </w:r>
    </w:p>
    <w:p w14:paraId="58A27389" w14:textId="77777777" w:rsidR="0000135A" w:rsidRPr="00270EED" w:rsidRDefault="0000135A" w:rsidP="0000135A">
      <w:pPr>
        <w:numPr>
          <w:ilvl w:val="0"/>
          <w:numId w:val="25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Ислам и модерн: реформаторские и обновительские течения в исламе в новое время. </w:t>
      </w:r>
    </w:p>
    <w:p w14:paraId="6B3725C2" w14:textId="77777777" w:rsidR="0000135A" w:rsidRPr="00270EED" w:rsidRDefault="0000135A" w:rsidP="0000135A">
      <w:pPr>
        <w:numPr>
          <w:ilvl w:val="0"/>
          <w:numId w:val="25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>Реформаторские движения 18-19 вв. Модернизм, реформаторство, фундаментализм.</w:t>
      </w:r>
    </w:p>
    <w:p w14:paraId="3DB07F42" w14:textId="77777777" w:rsidR="0000135A" w:rsidRPr="00270EED" w:rsidRDefault="0000135A" w:rsidP="0000135A">
      <w:pPr>
        <w:numPr>
          <w:ilvl w:val="0"/>
          <w:numId w:val="25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 xml:space="preserve">Ислам в России до </w:t>
      </w:r>
      <w:smartTag w:uri="urn:schemas-microsoft-com:office:smarttags" w:element="metricconverter">
        <w:smartTagPr>
          <w:attr w:name="ProductID" w:val="1917 г"/>
        </w:smartTagPr>
        <w:r w:rsidRPr="00270EED">
          <w:rPr>
            <w:rFonts w:eastAsia="Calibri"/>
            <w:bCs/>
            <w:sz w:val="28"/>
            <w:szCs w:val="28"/>
          </w:rPr>
          <w:t>1917 г</w:t>
        </w:r>
      </w:smartTag>
      <w:r w:rsidRPr="00270EED">
        <w:rPr>
          <w:rFonts w:eastAsia="Calibri"/>
          <w:bCs/>
          <w:sz w:val="28"/>
          <w:szCs w:val="28"/>
        </w:rPr>
        <w:t xml:space="preserve">. «Мусульманский вопрос» в имперской государственной политике. Связи с Османской империей и другими исламскими регионами. </w:t>
      </w:r>
    </w:p>
    <w:p w14:paraId="370EE384" w14:textId="77777777" w:rsidR="0000135A" w:rsidRPr="00270EED" w:rsidRDefault="0000135A" w:rsidP="0000135A">
      <w:pPr>
        <w:numPr>
          <w:ilvl w:val="0"/>
          <w:numId w:val="25"/>
        </w:numPr>
        <w:tabs>
          <w:tab w:val="clear" w:pos="643"/>
          <w:tab w:val="num" w:pos="3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70EED">
        <w:rPr>
          <w:rFonts w:eastAsia="Calibri"/>
          <w:bCs/>
          <w:sz w:val="28"/>
          <w:szCs w:val="28"/>
        </w:rPr>
        <w:t>Ислам в Советском Союзе.</w:t>
      </w:r>
    </w:p>
    <w:p w14:paraId="513AFEF1" w14:textId="77777777" w:rsidR="0000135A" w:rsidRDefault="0000135A" w:rsidP="0000135A">
      <w:pPr>
        <w:rPr>
          <w:b/>
          <w:bCs/>
          <w:i/>
          <w:iCs/>
          <w:sz w:val="28"/>
          <w:szCs w:val="28"/>
          <w:u w:val="single"/>
        </w:rPr>
      </w:pPr>
    </w:p>
    <w:p w14:paraId="5F534209" w14:textId="77777777" w:rsidR="0000135A" w:rsidRPr="00A23048" w:rsidRDefault="00A23048" w:rsidP="00A23048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A23048">
        <w:rPr>
          <w:b/>
          <w:bCs/>
          <w:sz w:val="28"/>
          <w:szCs w:val="28"/>
        </w:rPr>
        <w:t>Примерные вопросы к зачету</w:t>
      </w:r>
    </w:p>
    <w:p w14:paraId="18192EFC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Периодизация истории Востока. </w:t>
      </w:r>
    </w:p>
    <w:p w14:paraId="192C399D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Значение и место исламской цивилизации в мировой истории.</w:t>
      </w:r>
    </w:p>
    <w:p w14:paraId="50AAFB20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Эпоха Великих географических открытий и колониализм на Востоке. Трансформация традиционных обществ. </w:t>
      </w:r>
    </w:p>
    <w:p w14:paraId="4A70D237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История изучения мусульманского Востока.</w:t>
      </w:r>
    </w:p>
    <w:p w14:paraId="653D6EC8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Концептуальные вопросы решения проблем мусульманского Востока в современном востоковедении. </w:t>
      </w:r>
    </w:p>
    <w:p w14:paraId="00CFD097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Феномен развивающихся стран в условиях традиционного Востока. </w:t>
      </w:r>
    </w:p>
    <w:p w14:paraId="3F81F3D7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Исламский мир в исторической и современной политической картах мира. </w:t>
      </w:r>
    </w:p>
    <w:p w14:paraId="777467C7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Арабские завоевания: основные этапы.</w:t>
      </w:r>
    </w:p>
    <w:p w14:paraId="47BE3F71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Ближний Восток и Иран до ислама. </w:t>
      </w:r>
    </w:p>
    <w:p w14:paraId="6894BF85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Жизнь Мухаммада</w:t>
      </w:r>
      <w:r>
        <w:rPr>
          <w:sz w:val="28"/>
          <w:szCs w:val="28"/>
        </w:rPr>
        <w:t>.</w:t>
      </w:r>
    </w:p>
    <w:p w14:paraId="2D84399E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Пророк Мухаммад и его учение. </w:t>
      </w:r>
    </w:p>
    <w:p w14:paraId="44A3363E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Ислам – развитая монотеистическая религия. Коран.</w:t>
      </w:r>
    </w:p>
    <w:p w14:paraId="4464CC2E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Арабо-мусульманское государство – халифат – новый фактор международного значения. </w:t>
      </w:r>
    </w:p>
    <w:p w14:paraId="69F9CA83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Правление первых выборных халифов. </w:t>
      </w:r>
    </w:p>
    <w:p w14:paraId="2EDB0092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Али и шииты. </w:t>
      </w:r>
      <w:proofErr w:type="spellStart"/>
      <w:r w:rsidRPr="00527202">
        <w:rPr>
          <w:sz w:val="28"/>
          <w:szCs w:val="28"/>
        </w:rPr>
        <w:t>Омеяды</w:t>
      </w:r>
      <w:proofErr w:type="spellEnd"/>
      <w:r w:rsidRPr="00527202">
        <w:rPr>
          <w:sz w:val="28"/>
          <w:szCs w:val="28"/>
        </w:rPr>
        <w:t xml:space="preserve"> и суннизм. </w:t>
      </w:r>
    </w:p>
    <w:p w14:paraId="22B1B9FB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lastRenderedPageBreak/>
        <w:t xml:space="preserve">Халифат </w:t>
      </w:r>
      <w:proofErr w:type="spellStart"/>
      <w:r w:rsidRPr="00527202">
        <w:rPr>
          <w:sz w:val="28"/>
          <w:szCs w:val="28"/>
        </w:rPr>
        <w:t>Аббасидов</w:t>
      </w:r>
      <w:proofErr w:type="spellEnd"/>
      <w:r w:rsidRPr="00527202">
        <w:rPr>
          <w:sz w:val="28"/>
          <w:szCs w:val="28"/>
        </w:rPr>
        <w:t xml:space="preserve">. </w:t>
      </w:r>
    </w:p>
    <w:p w14:paraId="17389CF7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Сельджуки и крестоносцы</w:t>
      </w:r>
    </w:p>
    <w:p w14:paraId="71EA6DD8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 Османская империя. </w:t>
      </w:r>
    </w:p>
    <w:p w14:paraId="4984E790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Распространение ислама в Индии, Юго-Восточной Азии, Африки и Европе. </w:t>
      </w:r>
    </w:p>
    <w:p w14:paraId="0AB44EF7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Особенности мусульманской художественной культуры</w:t>
      </w:r>
    </w:p>
    <w:p w14:paraId="4246106E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 Народы мусульманских стран. Этнические и языковые группы</w:t>
      </w:r>
    </w:p>
    <w:p w14:paraId="14F1165E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 Арабо-хазарские войны. Принятие ислама народами Северного Кавказа и Поволжья.</w:t>
      </w:r>
    </w:p>
    <w:p w14:paraId="7FF3D5C8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Ислам и исламская культура в Волжской Болгарии. </w:t>
      </w:r>
    </w:p>
    <w:p w14:paraId="485D5E5B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Религиозная ситуация в Улусе Джучи и Казанском ханстве.</w:t>
      </w:r>
    </w:p>
    <w:p w14:paraId="40F996E9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Богословие, письменность и просвещение в Волжской Болгарии, Золотой Орде и Казанском ханстве.</w:t>
      </w:r>
    </w:p>
    <w:p w14:paraId="421F37EB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Проникновение ислама в Сибирь и Европейскую Россию. </w:t>
      </w:r>
    </w:p>
    <w:p w14:paraId="42B112F4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Ислам в Волго-Уральском регионе в </w:t>
      </w:r>
      <w:r w:rsidRPr="00527202">
        <w:rPr>
          <w:sz w:val="28"/>
          <w:szCs w:val="28"/>
          <w:lang w:val="en-US"/>
        </w:rPr>
        <w:t>XVII</w:t>
      </w:r>
      <w:r w:rsidRPr="00527202">
        <w:rPr>
          <w:sz w:val="28"/>
          <w:szCs w:val="28"/>
        </w:rPr>
        <w:t>-</w:t>
      </w:r>
      <w:r w:rsidRPr="00527202">
        <w:rPr>
          <w:sz w:val="28"/>
          <w:szCs w:val="28"/>
          <w:lang w:val="en-US"/>
        </w:rPr>
        <w:t>XIX</w:t>
      </w:r>
      <w:r w:rsidRPr="00527202">
        <w:rPr>
          <w:sz w:val="28"/>
          <w:szCs w:val="28"/>
        </w:rPr>
        <w:t xml:space="preserve"> вв.</w:t>
      </w:r>
    </w:p>
    <w:p w14:paraId="1E30F9A7" w14:textId="77811B75" w:rsidR="0000135A" w:rsidRPr="00527202" w:rsidRDefault="0000135A" w:rsidP="00832209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Политика Российского государства по отношению к исламу и мусульманским народам. </w:t>
      </w:r>
    </w:p>
    <w:p w14:paraId="57E63B6E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Взаимоотношение православия и ислама в России. </w:t>
      </w:r>
    </w:p>
    <w:p w14:paraId="3682DAE8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Суфизм, мюридизм, </w:t>
      </w:r>
      <w:proofErr w:type="spellStart"/>
      <w:r w:rsidRPr="00527202">
        <w:rPr>
          <w:sz w:val="28"/>
          <w:szCs w:val="28"/>
        </w:rPr>
        <w:t>ишанизм</w:t>
      </w:r>
      <w:proofErr w:type="spellEnd"/>
      <w:r w:rsidRPr="00527202">
        <w:rPr>
          <w:sz w:val="28"/>
          <w:szCs w:val="28"/>
        </w:rPr>
        <w:t xml:space="preserve"> в исламском обществе России.</w:t>
      </w:r>
    </w:p>
    <w:p w14:paraId="5514B7FE" w14:textId="2F07438D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Проблемы человека в трудах богословов. Проблема женщины в исламе. </w:t>
      </w:r>
    </w:p>
    <w:p w14:paraId="16E37094" w14:textId="35009F2E" w:rsidR="0000135A" w:rsidRPr="00527202" w:rsidRDefault="00832209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>
        <w:rPr>
          <w:sz w:val="28"/>
          <w:szCs w:val="28"/>
        </w:rPr>
        <w:t>Российские</w:t>
      </w:r>
      <w:r w:rsidR="0000135A" w:rsidRPr="00527202">
        <w:rPr>
          <w:sz w:val="28"/>
          <w:szCs w:val="28"/>
        </w:rPr>
        <w:t xml:space="preserve"> богословы и просветители. </w:t>
      </w:r>
      <w:proofErr w:type="spellStart"/>
      <w:r w:rsidR="0000135A" w:rsidRPr="00527202">
        <w:rPr>
          <w:sz w:val="28"/>
          <w:szCs w:val="28"/>
        </w:rPr>
        <w:t>Кул</w:t>
      </w:r>
      <w:proofErr w:type="spellEnd"/>
      <w:r w:rsidR="0000135A" w:rsidRPr="00527202">
        <w:rPr>
          <w:sz w:val="28"/>
          <w:szCs w:val="28"/>
        </w:rPr>
        <w:t xml:space="preserve"> Гали. Ш. </w:t>
      </w:r>
      <w:proofErr w:type="spellStart"/>
      <w:r w:rsidR="0000135A" w:rsidRPr="00527202">
        <w:rPr>
          <w:sz w:val="28"/>
          <w:szCs w:val="28"/>
        </w:rPr>
        <w:t>Марджани</w:t>
      </w:r>
      <w:proofErr w:type="spellEnd"/>
      <w:r w:rsidR="0000135A" w:rsidRPr="00527202">
        <w:rPr>
          <w:sz w:val="28"/>
          <w:szCs w:val="28"/>
        </w:rPr>
        <w:t xml:space="preserve">. Х. </w:t>
      </w:r>
      <w:proofErr w:type="spellStart"/>
      <w:r w:rsidR="0000135A" w:rsidRPr="00527202">
        <w:rPr>
          <w:sz w:val="28"/>
          <w:szCs w:val="28"/>
        </w:rPr>
        <w:t>Фаизхан</w:t>
      </w:r>
      <w:proofErr w:type="spellEnd"/>
      <w:r w:rsidR="0000135A" w:rsidRPr="00527202">
        <w:rPr>
          <w:sz w:val="28"/>
          <w:szCs w:val="28"/>
        </w:rPr>
        <w:t xml:space="preserve">. А. </w:t>
      </w:r>
      <w:proofErr w:type="spellStart"/>
      <w:r w:rsidR="0000135A" w:rsidRPr="00527202">
        <w:rPr>
          <w:sz w:val="28"/>
          <w:szCs w:val="28"/>
        </w:rPr>
        <w:t>Курсави</w:t>
      </w:r>
      <w:proofErr w:type="spellEnd"/>
      <w:r w:rsidR="0000135A" w:rsidRPr="00527202">
        <w:rPr>
          <w:sz w:val="28"/>
          <w:szCs w:val="28"/>
        </w:rPr>
        <w:t xml:space="preserve">. З. </w:t>
      </w:r>
      <w:proofErr w:type="spellStart"/>
      <w:r w:rsidR="0000135A" w:rsidRPr="00527202">
        <w:rPr>
          <w:sz w:val="28"/>
          <w:szCs w:val="28"/>
        </w:rPr>
        <w:t>Бигиев</w:t>
      </w:r>
      <w:proofErr w:type="spellEnd"/>
      <w:r w:rsidR="0000135A" w:rsidRPr="00527202">
        <w:rPr>
          <w:sz w:val="28"/>
          <w:szCs w:val="28"/>
        </w:rPr>
        <w:t xml:space="preserve"> и др. </w:t>
      </w:r>
    </w:p>
    <w:p w14:paraId="2E62A76C" w14:textId="73E7703D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Ислам и просвещение. Д</w:t>
      </w:r>
      <w:proofErr w:type="spellStart"/>
      <w:r w:rsidRPr="00527202">
        <w:rPr>
          <w:sz w:val="28"/>
          <w:szCs w:val="28"/>
        </w:rPr>
        <w:t>жадидизм</w:t>
      </w:r>
      <w:proofErr w:type="spellEnd"/>
      <w:r w:rsidRPr="00527202">
        <w:rPr>
          <w:sz w:val="28"/>
          <w:szCs w:val="28"/>
        </w:rPr>
        <w:t xml:space="preserve">. </w:t>
      </w:r>
    </w:p>
    <w:p w14:paraId="19BDA2EB" w14:textId="28E7D0EA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Ислам </w:t>
      </w:r>
      <w:proofErr w:type="gramStart"/>
      <w:r w:rsidRPr="00527202">
        <w:rPr>
          <w:sz w:val="28"/>
          <w:szCs w:val="28"/>
        </w:rPr>
        <w:t>и  искусство</w:t>
      </w:r>
      <w:proofErr w:type="gramEnd"/>
      <w:r w:rsidRPr="00527202">
        <w:rPr>
          <w:sz w:val="28"/>
          <w:szCs w:val="28"/>
        </w:rPr>
        <w:t xml:space="preserve">. </w:t>
      </w:r>
    </w:p>
    <w:p w14:paraId="1B1FCC31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 Ислам после Второй мировой войны и борьба народов Азии и Африки за независимость. </w:t>
      </w:r>
    </w:p>
    <w:p w14:paraId="2DE93DD5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Экономические реформы в </w:t>
      </w:r>
      <w:r w:rsidRPr="00527202">
        <w:rPr>
          <w:sz w:val="28"/>
          <w:szCs w:val="28"/>
          <w:lang w:val="en-US"/>
        </w:rPr>
        <w:t>XIX</w:t>
      </w:r>
      <w:r w:rsidRPr="00527202">
        <w:rPr>
          <w:sz w:val="28"/>
          <w:szCs w:val="28"/>
        </w:rPr>
        <w:t>-</w:t>
      </w:r>
      <w:r w:rsidRPr="00527202">
        <w:rPr>
          <w:sz w:val="28"/>
          <w:szCs w:val="28"/>
          <w:lang w:val="en-US"/>
        </w:rPr>
        <w:t>XX</w:t>
      </w:r>
      <w:r w:rsidRPr="00527202">
        <w:rPr>
          <w:sz w:val="28"/>
          <w:szCs w:val="28"/>
        </w:rPr>
        <w:t xml:space="preserve"> вв. в исламском мире</w:t>
      </w:r>
    </w:p>
    <w:p w14:paraId="67F5D989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Экономика мусульманского востока в современный период</w:t>
      </w:r>
    </w:p>
    <w:p w14:paraId="5DA74FB5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Проблемы Индии. Пакистан и Бангладеш.</w:t>
      </w:r>
    </w:p>
    <w:p w14:paraId="76A9C504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Турция в </w:t>
      </w:r>
      <w:r w:rsidRPr="00527202">
        <w:rPr>
          <w:sz w:val="28"/>
          <w:szCs w:val="28"/>
          <w:lang w:val="en-US"/>
        </w:rPr>
        <w:t>XIX</w:t>
      </w:r>
      <w:r w:rsidRPr="00527202">
        <w:rPr>
          <w:sz w:val="28"/>
          <w:szCs w:val="28"/>
        </w:rPr>
        <w:t xml:space="preserve"> – нач. </w:t>
      </w:r>
      <w:r w:rsidRPr="00527202">
        <w:rPr>
          <w:sz w:val="28"/>
          <w:szCs w:val="28"/>
          <w:lang w:val="en-US"/>
        </w:rPr>
        <w:t>XX</w:t>
      </w:r>
      <w:r w:rsidRPr="00527202">
        <w:rPr>
          <w:sz w:val="28"/>
          <w:szCs w:val="28"/>
        </w:rPr>
        <w:t xml:space="preserve"> вв. Реформы Мустафы Кемаля. Ликвидация халифата. Борьба за создание светского государства. Ислам в современной Турции. </w:t>
      </w:r>
    </w:p>
    <w:p w14:paraId="69F82ABA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Иран в </w:t>
      </w:r>
      <w:r w:rsidRPr="00527202">
        <w:rPr>
          <w:sz w:val="28"/>
          <w:szCs w:val="28"/>
          <w:lang w:val="en-US"/>
        </w:rPr>
        <w:t>XIX</w:t>
      </w:r>
      <w:r w:rsidRPr="00527202">
        <w:rPr>
          <w:sz w:val="28"/>
          <w:szCs w:val="28"/>
        </w:rPr>
        <w:t xml:space="preserve"> – </w:t>
      </w:r>
      <w:r w:rsidRPr="00527202">
        <w:rPr>
          <w:sz w:val="28"/>
          <w:szCs w:val="28"/>
          <w:lang w:val="en-US"/>
        </w:rPr>
        <w:t>XXI</w:t>
      </w:r>
      <w:r w:rsidRPr="00527202">
        <w:rPr>
          <w:sz w:val="28"/>
          <w:szCs w:val="28"/>
        </w:rPr>
        <w:t xml:space="preserve"> вв. Исламская революция в Иране в </w:t>
      </w:r>
      <w:smartTag w:uri="urn:schemas-microsoft-com:office:smarttags" w:element="metricconverter">
        <w:smartTagPr>
          <w:attr w:name="ProductID" w:val="1979 г"/>
        </w:smartTagPr>
        <w:r w:rsidRPr="00527202">
          <w:rPr>
            <w:sz w:val="28"/>
            <w:szCs w:val="28"/>
          </w:rPr>
          <w:t>1979 г</w:t>
        </w:r>
      </w:smartTag>
      <w:r w:rsidRPr="00527202">
        <w:rPr>
          <w:sz w:val="28"/>
          <w:szCs w:val="28"/>
        </w:rPr>
        <w:t xml:space="preserve">. Стабилизация исламского режима в ИРИ. </w:t>
      </w:r>
    </w:p>
    <w:p w14:paraId="708C2092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Афганистан в ХХ – нач. ХХ</w:t>
      </w:r>
      <w:r w:rsidRPr="00527202">
        <w:rPr>
          <w:sz w:val="28"/>
          <w:szCs w:val="28"/>
          <w:lang w:val="en-US"/>
        </w:rPr>
        <w:t>I</w:t>
      </w:r>
      <w:r w:rsidRPr="00527202">
        <w:rPr>
          <w:sz w:val="28"/>
          <w:szCs w:val="28"/>
        </w:rPr>
        <w:t xml:space="preserve"> вв. Революция </w:t>
      </w:r>
      <w:smartTag w:uri="urn:schemas-microsoft-com:office:smarttags" w:element="metricconverter">
        <w:smartTagPr>
          <w:attr w:name="ProductID" w:val="1978 г"/>
        </w:smartTagPr>
        <w:r w:rsidRPr="00527202">
          <w:rPr>
            <w:sz w:val="28"/>
            <w:szCs w:val="28"/>
          </w:rPr>
          <w:t>1978 г</w:t>
        </w:r>
      </w:smartTag>
      <w:r w:rsidRPr="00527202">
        <w:rPr>
          <w:sz w:val="28"/>
          <w:szCs w:val="28"/>
        </w:rPr>
        <w:t xml:space="preserve">. и гражданская война. Талибы и современное положение в стране. </w:t>
      </w:r>
    </w:p>
    <w:p w14:paraId="4ACA7CAC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Страны Аравийского полуострова в конце ХХ – нач. ХХ</w:t>
      </w:r>
      <w:r w:rsidRPr="00527202">
        <w:rPr>
          <w:sz w:val="28"/>
          <w:szCs w:val="28"/>
          <w:lang w:val="en-US"/>
        </w:rPr>
        <w:t>I</w:t>
      </w:r>
      <w:r w:rsidRPr="00527202">
        <w:rPr>
          <w:sz w:val="28"/>
          <w:szCs w:val="28"/>
        </w:rPr>
        <w:t xml:space="preserve"> вв.</w:t>
      </w:r>
    </w:p>
    <w:p w14:paraId="551DA13C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Страны Восточного Средиземноморья и решение «Палестинского вопроса».</w:t>
      </w:r>
    </w:p>
    <w:p w14:paraId="6CBF50F6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Страны арабо-мусульманской Африки. </w:t>
      </w:r>
    </w:p>
    <w:p w14:paraId="0291E93A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Экономический ренессанс в Малайзии и странах Юго-Восточной Азии. </w:t>
      </w:r>
    </w:p>
    <w:p w14:paraId="32AD134A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Участие мусульманских государств в движении «неприсоединения».</w:t>
      </w:r>
    </w:p>
    <w:p w14:paraId="34C9C0B9" w14:textId="77777777" w:rsidR="0000135A" w:rsidRPr="00527202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>«Исламский социализм» в странах Востока.</w:t>
      </w:r>
    </w:p>
    <w:p w14:paraId="3AF34496" w14:textId="77777777" w:rsidR="0000135A" w:rsidRDefault="0000135A" w:rsidP="0000135A">
      <w:pPr>
        <w:numPr>
          <w:ilvl w:val="0"/>
          <w:numId w:val="22"/>
        </w:numPr>
        <w:tabs>
          <w:tab w:val="clear" w:pos="1080"/>
          <w:tab w:val="num" w:pos="480"/>
        </w:tabs>
        <w:ind w:left="480" w:hanging="480"/>
        <w:rPr>
          <w:sz w:val="28"/>
          <w:szCs w:val="28"/>
        </w:rPr>
      </w:pPr>
      <w:r w:rsidRPr="00527202">
        <w:rPr>
          <w:sz w:val="28"/>
          <w:szCs w:val="28"/>
        </w:rPr>
        <w:t xml:space="preserve">«Исламский фундаментализм» и панисламизм. Причины активизации радикального крыла в исламе. </w:t>
      </w:r>
    </w:p>
    <w:p w14:paraId="219AFDFE" w14:textId="77777777" w:rsidR="00D60478" w:rsidRPr="00527202" w:rsidRDefault="00D60478" w:rsidP="00D60478">
      <w:pPr>
        <w:ind w:left="480"/>
        <w:rPr>
          <w:sz w:val="28"/>
          <w:szCs w:val="28"/>
        </w:rPr>
      </w:pPr>
    </w:p>
    <w:p w14:paraId="520EC866" w14:textId="77777777" w:rsidR="00D60478" w:rsidRDefault="00D60478" w:rsidP="00D60478">
      <w:pPr>
        <w:rPr>
          <w:sz w:val="28"/>
          <w:szCs w:val="28"/>
        </w:rPr>
      </w:pPr>
    </w:p>
    <w:p w14:paraId="1C2AC3B4" w14:textId="77777777" w:rsidR="00A23048" w:rsidRPr="00D60478" w:rsidRDefault="00A23048" w:rsidP="00D60478">
      <w:pPr>
        <w:rPr>
          <w:bCs/>
          <w:sz w:val="28"/>
          <w:szCs w:val="28"/>
        </w:rPr>
      </w:pPr>
      <w:r w:rsidRPr="001C51BF">
        <w:rPr>
          <w:b/>
          <w:sz w:val="28"/>
        </w:rPr>
        <w:t>Промежуточная аттестация</w:t>
      </w:r>
    </w:p>
    <w:p w14:paraId="2FA29148" w14:textId="77777777" w:rsidR="00A23048" w:rsidRPr="001C51BF" w:rsidRDefault="00A23048" w:rsidP="00A23048">
      <w:pPr>
        <w:jc w:val="center"/>
        <w:rPr>
          <w:sz w:val="28"/>
        </w:rPr>
      </w:pPr>
    </w:p>
    <w:p w14:paraId="0AAC362D" w14:textId="77777777" w:rsidR="00A23048" w:rsidRPr="001C51BF" w:rsidRDefault="00A23048" w:rsidP="00D60478">
      <w:pPr>
        <w:ind w:firstLine="709"/>
        <w:rPr>
          <w:sz w:val="28"/>
        </w:rPr>
      </w:pPr>
      <w:r w:rsidRPr="001C51BF">
        <w:rPr>
          <w:sz w:val="28"/>
        </w:rPr>
        <w:t>Форма проведения промежуточной аттестации</w:t>
      </w:r>
      <w:r w:rsidRPr="001C51BF">
        <w:rPr>
          <w:b/>
          <w:sz w:val="28"/>
        </w:rPr>
        <w:t xml:space="preserve"> –</w:t>
      </w:r>
      <w:r>
        <w:rPr>
          <w:b/>
          <w:sz w:val="28"/>
        </w:rPr>
        <w:t xml:space="preserve"> зачет</w:t>
      </w:r>
      <w:r w:rsidRPr="001C51BF">
        <w:rPr>
          <w:sz w:val="28"/>
        </w:rPr>
        <w:t>.</w:t>
      </w:r>
    </w:p>
    <w:p w14:paraId="0BA7069C" w14:textId="77777777" w:rsidR="00083ED3" w:rsidRPr="00270EED" w:rsidRDefault="00083ED3" w:rsidP="0000135A">
      <w:pPr>
        <w:ind w:left="709"/>
        <w:rPr>
          <w:sz w:val="28"/>
          <w:szCs w:val="28"/>
        </w:rPr>
      </w:pPr>
    </w:p>
    <w:sectPr w:rsidR="00083ED3" w:rsidRPr="00270EED" w:rsidSect="00B0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C7A3" w14:textId="77777777" w:rsidR="00E45BF7" w:rsidRDefault="00E45BF7">
      <w:r>
        <w:separator/>
      </w:r>
    </w:p>
  </w:endnote>
  <w:endnote w:type="continuationSeparator" w:id="0">
    <w:p w14:paraId="020034F7" w14:textId="77777777" w:rsidR="00E45BF7" w:rsidRDefault="00E4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ABC9" w14:textId="77777777" w:rsidR="00E45BF7" w:rsidRDefault="00E45BF7">
      <w:r>
        <w:separator/>
      </w:r>
    </w:p>
  </w:footnote>
  <w:footnote w:type="continuationSeparator" w:id="0">
    <w:p w14:paraId="3CA498C1" w14:textId="77777777" w:rsidR="00E45BF7" w:rsidRDefault="00E45BF7">
      <w:r>
        <w:continuationSeparator/>
      </w:r>
    </w:p>
  </w:footnote>
  <w:footnote w:id="1">
    <w:p w14:paraId="1CCA5921" w14:textId="77777777" w:rsidR="006E7213" w:rsidRPr="008912C0" w:rsidRDefault="006E7213" w:rsidP="006E7213">
      <w:pPr>
        <w:pStyle w:val="a6"/>
        <w:ind w:left="0"/>
        <w:jc w:val="both"/>
        <w:rPr>
          <w:bCs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8912C0">
        <w:rPr>
          <w:bCs/>
          <w:sz w:val="24"/>
          <w:szCs w:val="24"/>
        </w:rPr>
        <w:t xml:space="preserve">Очерки истории исламской цивилизации / Под общ. ред. Ю. М. </w:t>
      </w:r>
      <w:proofErr w:type="spellStart"/>
      <w:r w:rsidRPr="008912C0">
        <w:rPr>
          <w:bCs/>
          <w:sz w:val="24"/>
          <w:szCs w:val="24"/>
        </w:rPr>
        <w:t>Кобищанова</w:t>
      </w:r>
      <w:proofErr w:type="spellEnd"/>
      <w:r w:rsidRPr="008912C0">
        <w:rPr>
          <w:bCs/>
          <w:sz w:val="24"/>
          <w:szCs w:val="24"/>
        </w:rPr>
        <w:t xml:space="preserve">.  Т. 1–2. М.: </w:t>
      </w:r>
      <w:proofErr w:type="spellStart"/>
      <w:r w:rsidRPr="008912C0">
        <w:rPr>
          <w:bCs/>
          <w:sz w:val="24"/>
          <w:szCs w:val="24"/>
        </w:rPr>
        <w:t>Росспэн</w:t>
      </w:r>
      <w:proofErr w:type="spellEnd"/>
      <w:r w:rsidRPr="008912C0">
        <w:rPr>
          <w:bCs/>
          <w:sz w:val="24"/>
          <w:szCs w:val="24"/>
        </w:rPr>
        <w:t>, 2008.</w:t>
      </w:r>
    </w:p>
    <w:p w14:paraId="19C9FFF0" w14:textId="77777777" w:rsidR="006E7213" w:rsidRDefault="006E7213" w:rsidP="006E7213">
      <w:pPr>
        <w:pStyle w:val="a8"/>
      </w:pPr>
    </w:p>
  </w:footnote>
  <w:footnote w:id="2">
    <w:p w14:paraId="756C4F75" w14:textId="77777777" w:rsidR="006E7213" w:rsidRDefault="006E7213" w:rsidP="006E7213">
      <w:pPr>
        <w:pStyle w:val="2"/>
      </w:pPr>
      <w:r>
        <w:rPr>
          <w:rStyle w:val="af2"/>
        </w:rPr>
        <w:footnoteRef/>
      </w:r>
      <w:r>
        <w:t xml:space="preserve"> </w:t>
      </w:r>
      <w:r w:rsidRPr="008912C0">
        <w:rPr>
          <w:rFonts w:ascii="Times New Roman" w:hAnsi="Times New Roman"/>
          <w:b w:val="0"/>
          <w:bCs/>
          <w:i w:val="0"/>
          <w:iCs/>
        </w:rPr>
        <w:t>Фундаментальное издание «Очерки истории исламской цивилизации» представлено в Москве. - http://www.blagovest-info.ru/index.php?ss=2&amp;s=3&amp;id=27476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pacing w:val="0"/>
        <w:kern w:val="2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1E1FE3"/>
    <w:multiLevelType w:val="hybridMultilevel"/>
    <w:tmpl w:val="EAF43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07090"/>
    <w:multiLevelType w:val="hybridMultilevel"/>
    <w:tmpl w:val="82C65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A02D1"/>
    <w:multiLevelType w:val="multilevel"/>
    <w:tmpl w:val="7A9E5D5E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320"/>
        </w:tabs>
        <w:ind w:left="1320" w:hanging="120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1440"/>
        </w:tabs>
        <w:ind w:left="1440" w:hanging="120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1560"/>
        </w:tabs>
        <w:ind w:left="1560" w:hanging="120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680"/>
        </w:tabs>
        <w:ind w:left="1680" w:hanging="120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4" w15:restartNumberingAfterBreak="0">
    <w:nsid w:val="0D4A1213"/>
    <w:multiLevelType w:val="hybridMultilevel"/>
    <w:tmpl w:val="D80E3FC0"/>
    <w:lvl w:ilvl="0" w:tplc="A838F59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FE75095"/>
    <w:multiLevelType w:val="hybridMultilevel"/>
    <w:tmpl w:val="A2C84A2A"/>
    <w:lvl w:ilvl="0" w:tplc="DC065C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114660B6"/>
    <w:multiLevelType w:val="hybridMultilevel"/>
    <w:tmpl w:val="D80E3FC0"/>
    <w:lvl w:ilvl="0" w:tplc="A838F59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1E708AD"/>
    <w:multiLevelType w:val="hybridMultilevel"/>
    <w:tmpl w:val="A2C84A2A"/>
    <w:lvl w:ilvl="0" w:tplc="DC065C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1CC61AEB"/>
    <w:multiLevelType w:val="hybridMultilevel"/>
    <w:tmpl w:val="0F465E84"/>
    <w:lvl w:ilvl="0" w:tplc="D5BE67A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91705C8"/>
    <w:multiLevelType w:val="hybridMultilevel"/>
    <w:tmpl w:val="DC94CC22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E23F6"/>
    <w:multiLevelType w:val="hybridMultilevel"/>
    <w:tmpl w:val="C2FE4744"/>
    <w:lvl w:ilvl="0" w:tplc="86366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5D2CDC"/>
    <w:multiLevelType w:val="singleLevel"/>
    <w:tmpl w:val="1302B120"/>
    <w:lvl w:ilvl="0">
      <w:start w:val="1"/>
      <w:numFmt w:val="none"/>
      <w:pStyle w:val="a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cs="Times New Roman" w:hint="default"/>
        <w:b w:val="0"/>
        <w:i w:val="0"/>
        <w:sz w:val="28"/>
      </w:rPr>
    </w:lvl>
  </w:abstractNum>
  <w:abstractNum w:abstractNumId="12" w15:restartNumberingAfterBreak="0">
    <w:nsid w:val="32AF1F11"/>
    <w:multiLevelType w:val="hybridMultilevel"/>
    <w:tmpl w:val="6E645F68"/>
    <w:lvl w:ilvl="0" w:tplc="55B43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553B9E"/>
    <w:multiLevelType w:val="hybridMultilevel"/>
    <w:tmpl w:val="D3C23CB8"/>
    <w:lvl w:ilvl="0" w:tplc="55B4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B434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D5B55"/>
    <w:multiLevelType w:val="multilevel"/>
    <w:tmpl w:val="D0AA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cs="Times New Roman"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94C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C03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360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BC7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761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3A4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68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F0E40AA"/>
    <w:multiLevelType w:val="hybridMultilevel"/>
    <w:tmpl w:val="EE7EE4BA"/>
    <w:lvl w:ilvl="0" w:tplc="55B4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B1EE0"/>
    <w:multiLevelType w:val="hybridMultilevel"/>
    <w:tmpl w:val="7B96B3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305D46"/>
    <w:multiLevelType w:val="hybridMultilevel"/>
    <w:tmpl w:val="D80E3FC0"/>
    <w:lvl w:ilvl="0" w:tplc="A838F59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FDB57C7"/>
    <w:multiLevelType w:val="hybridMultilevel"/>
    <w:tmpl w:val="61FC58F8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56D5C"/>
    <w:multiLevelType w:val="hybridMultilevel"/>
    <w:tmpl w:val="1A3CC242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E36A132E">
      <w:start w:val="1"/>
      <w:numFmt w:val="upperLetter"/>
      <w:lvlText w:val="%2."/>
      <w:lvlJc w:val="left"/>
      <w:pPr>
        <w:ind w:left="3563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2" w15:restartNumberingAfterBreak="0">
    <w:nsid w:val="55B66A14"/>
    <w:multiLevelType w:val="hybridMultilevel"/>
    <w:tmpl w:val="A2C84A2A"/>
    <w:lvl w:ilvl="0" w:tplc="DC065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 w15:restartNumberingAfterBreak="0">
    <w:nsid w:val="55F431E5"/>
    <w:multiLevelType w:val="multilevel"/>
    <w:tmpl w:val="D0AA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DD2903"/>
    <w:multiLevelType w:val="hybridMultilevel"/>
    <w:tmpl w:val="E01A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B45CA"/>
    <w:multiLevelType w:val="multilevel"/>
    <w:tmpl w:val="D0AA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DB3313"/>
    <w:multiLevelType w:val="singleLevel"/>
    <w:tmpl w:val="1302B120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cs="Times New Roman" w:hint="default"/>
        <w:b w:val="0"/>
        <w:i w:val="0"/>
        <w:sz w:val="28"/>
      </w:rPr>
    </w:lvl>
  </w:abstractNum>
  <w:abstractNum w:abstractNumId="27" w15:restartNumberingAfterBreak="0">
    <w:nsid w:val="655704F1"/>
    <w:multiLevelType w:val="hybridMultilevel"/>
    <w:tmpl w:val="64D6FFC8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40FEE"/>
    <w:multiLevelType w:val="hybridMultilevel"/>
    <w:tmpl w:val="B860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E5901"/>
    <w:multiLevelType w:val="multilevel"/>
    <w:tmpl w:val="D0AA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C31D9E"/>
    <w:multiLevelType w:val="hybridMultilevel"/>
    <w:tmpl w:val="E288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6"/>
  </w:num>
  <w:num w:numId="5">
    <w:abstractNumId w:val="4"/>
  </w:num>
  <w:num w:numId="6">
    <w:abstractNumId w:val="3"/>
  </w:num>
  <w:num w:numId="7">
    <w:abstractNumId w:val="29"/>
  </w:num>
  <w:num w:numId="8">
    <w:abstractNumId w:val="25"/>
  </w:num>
  <w:num w:numId="9">
    <w:abstractNumId w:val="16"/>
  </w:num>
  <w:num w:numId="10">
    <w:abstractNumId w:val="15"/>
  </w:num>
  <w:num w:numId="11">
    <w:abstractNumId w:val="14"/>
  </w:num>
  <w:num w:numId="12">
    <w:abstractNumId w:val="6"/>
  </w:num>
  <w:num w:numId="13">
    <w:abstractNumId w:val="19"/>
  </w:num>
  <w:num w:numId="14">
    <w:abstractNumId w:val="0"/>
  </w:num>
  <w:num w:numId="15">
    <w:abstractNumId w:val="21"/>
  </w:num>
  <w:num w:numId="16">
    <w:abstractNumId w:val="22"/>
  </w:num>
  <w:num w:numId="17">
    <w:abstractNumId w:val="2"/>
  </w:num>
  <w:num w:numId="18">
    <w:abstractNumId w:val="12"/>
  </w:num>
  <w:num w:numId="19">
    <w:abstractNumId w:val="17"/>
  </w:num>
  <w:num w:numId="20">
    <w:abstractNumId w:val="13"/>
  </w:num>
  <w:num w:numId="21">
    <w:abstractNumId w:val="8"/>
  </w:num>
  <w:num w:numId="22">
    <w:abstractNumId w:val="18"/>
  </w:num>
  <w:num w:numId="23">
    <w:abstractNumId w:val="24"/>
  </w:num>
  <w:num w:numId="24">
    <w:abstractNumId w:val="7"/>
  </w:num>
  <w:num w:numId="25">
    <w:abstractNumId w:val="5"/>
  </w:num>
  <w:num w:numId="26">
    <w:abstractNumId w:val="30"/>
  </w:num>
  <w:num w:numId="27">
    <w:abstractNumId w:val="20"/>
  </w:num>
  <w:num w:numId="28">
    <w:abstractNumId w:val="9"/>
  </w:num>
  <w:num w:numId="29">
    <w:abstractNumId w:val="27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03"/>
    <w:rsid w:val="00000371"/>
    <w:rsid w:val="00001354"/>
    <w:rsid w:val="0000135A"/>
    <w:rsid w:val="00051716"/>
    <w:rsid w:val="00052582"/>
    <w:rsid w:val="00066A1B"/>
    <w:rsid w:val="00083ED3"/>
    <w:rsid w:val="00085A51"/>
    <w:rsid w:val="000868D9"/>
    <w:rsid w:val="00087640"/>
    <w:rsid w:val="0009316F"/>
    <w:rsid w:val="000C25FE"/>
    <w:rsid w:val="000C4981"/>
    <w:rsid w:val="000D58DD"/>
    <w:rsid w:val="000D6812"/>
    <w:rsid w:val="000E316F"/>
    <w:rsid w:val="00114397"/>
    <w:rsid w:val="00114A63"/>
    <w:rsid w:val="00125327"/>
    <w:rsid w:val="00173540"/>
    <w:rsid w:val="00180CE9"/>
    <w:rsid w:val="001908CE"/>
    <w:rsid w:val="001A7CB0"/>
    <w:rsid w:val="001B40A1"/>
    <w:rsid w:val="001C7838"/>
    <w:rsid w:val="001D1380"/>
    <w:rsid w:val="001D7AD5"/>
    <w:rsid w:val="001F3D9E"/>
    <w:rsid w:val="00206760"/>
    <w:rsid w:val="00225880"/>
    <w:rsid w:val="002303E2"/>
    <w:rsid w:val="0023249C"/>
    <w:rsid w:val="0023533E"/>
    <w:rsid w:val="00235458"/>
    <w:rsid w:val="00236DA7"/>
    <w:rsid w:val="00270EED"/>
    <w:rsid w:val="0027165C"/>
    <w:rsid w:val="00280DF6"/>
    <w:rsid w:val="00290F37"/>
    <w:rsid w:val="002A0BAF"/>
    <w:rsid w:val="002B5E04"/>
    <w:rsid w:val="002C2078"/>
    <w:rsid w:val="002D23B7"/>
    <w:rsid w:val="002D2C88"/>
    <w:rsid w:val="002D3136"/>
    <w:rsid w:val="002E05AA"/>
    <w:rsid w:val="002E0E24"/>
    <w:rsid w:val="002E2109"/>
    <w:rsid w:val="002F4258"/>
    <w:rsid w:val="002F6A6C"/>
    <w:rsid w:val="002F7DCA"/>
    <w:rsid w:val="003143ED"/>
    <w:rsid w:val="00320C84"/>
    <w:rsid w:val="0033188B"/>
    <w:rsid w:val="00331B7B"/>
    <w:rsid w:val="00341300"/>
    <w:rsid w:val="00374D7E"/>
    <w:rsid w:val="00376EB9"/>
    <w:rsid w:val="00383387"/>
    <w:rsid w:val="00390BBD"/>
    <w:rsid w:val="00395D24"/>
    <w:rsid w:val="003D0D70"/>
    <w:rsid w:val="003F062B"/>
    <w:rsid w:val="004009F7"/>
    <w:rsid w:val="00414322"/>
    <w:rsid w:val="00433CFF"/>
    <w:rsid w:val="004363F8"/>
    <w:rsid w:val="004420CD"/>
    <w:rsid w:val="0044523A"/>
    <w:rsid w:val="0044761C"/>
    <w:rsid w:val="00470C51"/>
    <w:rsid w:val="004721EE"/>
    <w:rsid w:val="00473B24"/>
    <w:rsid w:val="00481D37"/>
    <w:rsid w:val="0049390F"/>
    <w:rsid w:val="00496DAD"/>
    <w:rsid w:val="004A6350"/>
    <w:rsid w:val="004B2B77"/>
    <w:rsid w:val="004C6A33"/>
    <w:rsid w:val="004D3C36"/>
    <w:rsid w:val="004F1DBC"/>
    <w:rsid w:val="004F48CE"/>
    <w:rsid w:val="00503479"/>
    <w:rsid w:val="00531776"/>
    <w:rsid w:val="00533E18"/>
    <w:rsid w:val="005372D0"/>
    <w:rsid w:val="0056202E"/>
    <w:rsid w:val="00567170"/>
    <w:rsid w:val="0057184A"/>
    <w:rsid w:val="00572980"/>
    <w:rsid w:val="00596CBD"/>
    <w:rsid w:val="005D1ECB"/>
    <w:rsid w:val="005D5B0D"/>
    <w:rsid w:val="005E21E2"/>
    <w:rsid w:val="00623006"/>
    <w:rsid w:val="00627431"/>
    <w:rsid w:val="006419C2"/>
    <w:rsid w:val="00644768"/>
    <w:rsid w:val="0065648B"/>
    <w:rsid w:val="0068303A"/>
    <w:rsid w:val="00691867"/>
    <w:rsid w:val="00695EBF"/>
    <w:rsid w:val="006A4EBB"/>
    <w:rsid w:val="006A7B35"/>
    <w:rsid w:val="006B256B"/>
    <w:rsid w:val="006C23C8"/>
    <w:rsid w:val="006C7872"/>
    <w:rsid w:val="006E0980"/>
    <w:rsid w:val="006E7213"/>
    <w:rsid w:val="006F60D3"/>
    <w:rsid w:val="0071087A"/>
    <w:rsid w:val="00711E13"/>
    <w:rsid w:val="00731CF3"/>
    <w:rsid w:val="00734ADA"/>
    <w:rsid w:val="007727E2"/>
    <w:rsid w:val="007B31DD"/>
    <w:rsid w:val="007C25DC"/>
    <w:rsid w:val="007C34AF"/>
    <w:rsid w:val="007D3708"/>
    <w:rsid w:val="007D47D4"/>
    <w:rsid w:val="007E29F3"/>
    <w:rsid w:val="007F31C2"/>
    <w:rsid w:val="00800719"/>
    <w:rsid w:val="00812357"/>
    <w:rsid w:val="00812D5C"/>
    <w:rsid w:val="00814DAC"/>
    <w:rsid w:val="00817091"/>
    <w:rsid w:val="00820299"/>
    <w:rsid w:val="00832209"/>
    <w:rsid w:val="00843F7A"/>
    <w:rsid w:val="008702BC"/>
    <w:rsid w:val="008709B2"/>
    <w:rsid w:val="00874DC8"/>
    <w:rsid w:val="00876206"/>
    <w:rsid w:val="00883977"/>
    <w:rsid w:val="00887E5F"/>
    <w:rsid w:val="008912C0"/>
    <w:rsid w:val="00896903"/>
    <w:rsid w:val="008B5DDD"/>
    <w:rsid w:val="008B681F"/>
    <w:rsid w:val="008C632B"/>
    <w:rsid w:val="008E19AE"/>
    <w:rsid w:val="008F3984"/>
    <w:rsid w:val="00915F7E"/>
    <w:rsid w:val="00924C4D"/>
    <w:rsid w:val="00927EA1"/>
    <w:rsid w:val="0093165D"/>
    <w:rsid w:val="0095022C"/>
    <w:rsid w:val="0096355F"/>
    <w:rsid w:val="00971054"/>
    <w:rsid w:val="009A0B74"/>
    <w:rsid w:val="009A374C"/>
    <w:rsid w:val="009A3F9F"/>
    <w:rsid w:val="009B352E"/>
    <w:rsid w:val="009C4934"/>
    <w:rsid w:val="009E0DDC"/>
    <w:rsid w:val="009F0FD0"/>
    <w:rsid w:val="009F28DA"/>
    <w:rsid w:val="00A0104C"/>
    <w:rsid w:val="00A11212"/>
    <w:rsid w:val="00A23048"/>
    <w:rsid w:val="00A358A9"/>
    <w:rsid w:val="00A35E3D"/>
    <w:rsid w:val="00A66477"/>
    <w:rsid w:val="00A74284"/>
    <w:rsid w:val="00A87969"/>
    <w:rsid w:val="00AA5B34"/>
    <w:rsid w:val="00AB0273"/>
    <w:rsid w:val="00AB1B3F"/>
    <w:rsid w:val="00AB7CD6"/>
    <w:rsid w:val="00AD2C0D"/>
    <w:rsid w:val="00AD5153"/>
    <w:rsid w:val="00B048E8"/>
    <w:rsid w:val="00B06DB0"/>
    <w:rsid w:val="00B07907"/>
    <w:rsid w:val="00B2549B"/>
    <w:rsid w:val="00B3588E"/>
    <w:rsid w:val="00B40F2D"/>
    <w:rsid w:val="00B554A4"/>
    <w:rsid w:val="00B56372"/>
    <w:rsid w:val="00B6179F"/>
    <w:rsid w:val="00B7222F"/>
    <w:rsid w:val="00B94667"/>
    <w:rsid w:val="00BA78EB"/>
    <w:rsid w:val="00BB09D9"/>
    <w:rsid w:val="00BC32BF"/>
    <w:rsid w:val="00BC4E33"/>
    <w:rsid w:val="00BD4154"/>
    <w:rsid w:val="00BF02AD"/>
    <w:rsid w:val="00BF2013"/>
    <w:rsid w:val="00BF3735"/>
    <w:rsid w:val="00C04622"/>
    <w:rsid w:val="00C074D0"/>
    <w:rsid w:val="00C30B75"/>
    <w:rsid w:val="00C339FD"/>
    <w:rsid w:val="00C4217B"/>
    <w:rsid w:val="00C55B96"/>
    <w:rsid w:val="00CA4D18"/>
    <w:rsid w:val="00CA7E68"/>
    <w:rsid w:val="00CB65B7"/>
    <w:rsid w:val="00CD71BE"/>
    <w:rsid w:val="00CE0B8F"/>
    <w:rsid w:val="00CE4BFC"/>
    <w:rsid w:val="00CF2864"/>
    <w:rsid w:val="00D24F68"/>
    <w:rsid w:val="00D52196"/>
    <w:rsid w:val="00D60478"/>
    <w:rsid w:val="00D62790"/>
    <w:rsid w:val="00D73B91"/>
    <w:rsid w:val="00D958BF"/>
    <w:rsid w:val="00DA7781"/>
    <w:rsid w:val="00DB6679"/>
    <w:rsid w:val="00DD3B3A"/>
    <w:rsid w:val="00DF1329"/>
    <w:rsid w:val="00E025FE"/>
    <w:rsid w:val="00E10F40"/>
    <w:rsid w:val="00E11480"/>
    <w:rsid w:val="00E26C32"/>
    <w:rsid w:val="00E32995"/>
    <w:rsid w:val="00E3464E"/>
    <w:rsid w:val="00E40820"/>
    <w:rsid w:val="00E45BF7"/>
    <w:rsid w:val="00E56D91"/>
    <w:rsid w:val="00E657E7"/>
    <w:rsid w:val="00E725DD"/>
    <w:rsid w:val="00E802F1"/>
    <w:rsid w:val="00E86B1C"/>
    <w:rsid w:val="00E901A1"/>
    <w:rsid w:val="00E9257D"/>
    <w:rsid w:val="00E94C81"/>
    <w:rsid w:val="00EA667B"/>
    <w:rsid w:val="00EB5104"/>
    <w:rsid w:val="00EB6BFF"/>
    <w:rsid w:val="00EC397B"/>
    <w:rsid w:val="00ED11CF"/>
    <w:rsid w:val="00ED62EE"/>
    <w:rsid w:val="00ED6578"/>
    <w:rsid w:val="00EF20A7"/>
    <w:rsid w:val="00F17665"/>
    <w:rsid w:val="00F312F2"/>
    <w:rsid w:val="00F32A80"/>
    <w:rsid w:val="00F51039"/>
    <w:rsid w:val="00F70C07"/>
    <w:rsid w:val="00F94CF3"/>
    <w:rsid w:val="00FA2BFC"/>
    <w:rsid w:val="00FA3A7E"/>
    <w:rsid w:val="00FB0E75"/>
    <w:rsid w:val="00FD071C"/>
    <w:rsid w:val="00FD24D2"/>
    <w:rsid w:val="00FE3C90"/>
    <w:rsid w:val="00FE664D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2D488"/>
  <w15:chartTrackingRefBased/>
  <w15:docId w15:val="{045A4CCD-C2D5-4663-87F7-558966A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6903"/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uiPriority w:val="99"/>
    <w:qFormat/>
    <w:rsid w:val="004A635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9"/>
    <w:qFormat/>
    <w:rsid w:val="00896903"/>
    <w:pPr>
      <w:keepNext/>
      <w:widowControl w:val="0"/>
      <w:spacing w:before="240" w:after="60"/>
      <w:outlineLvl w:val="1"/>
    </w:pPr>
    <w:rPr>
      <w:rFonts w:ascii="Arial" w:eastAsia="Calibri" w:hAnsi="Arial"/>
      <w:b/>
      <w:i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635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896903"/>
    <w:rPr>
      <w:rFonts w:ascii="Arial" w:hAnsi="Arial" w:cs="Times New Roman"/>
      <w:b/>
      <w:i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896903"/>
    <w:rPr>
      <w:rFonts w:eastAsia="Calibri"/>
      <w:lang w:val="x-none"/>
    </w:rPr>
  </w:style>
  <w:style w:type="character" w:customStyle="1" w:styleId="a5">
    <w:name w:val="Основной текст Знак"/>
    <w:link w:val="a4"/>
    <w:uiPriority w:val="99"/>
    <w:locked/>
    <w:rsid w:val="0089690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rsid w:val="00896903"/>
    <w:pPr>
      <w:spacing w:after="120"/>
      <w:ind w:left="283"/>
    </w:pPr>
    <w:rPr>
      <w:rFonts w:eastAsia="Calibri"/>
      <w:lang w:val="x-none"/>
    </w:rPr>
  </w:style>
  <w:style w:type="character" w:customStyle="1" w:styleId="a7">
    <w:name w:val="Основной текст с отступом Знак"/>
    <w:link w:val="a6"/>
    <w:uiPriority w:val="99"/>
    <w:locked/>
    <w:rsid w:val="0089690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0"/>
    <w:link w:val="a9"/>
    <w:uiPriority w:val="99"/>
    <w:semiHidden/>
    <w:rsid w:val="000D6812"/>
    <w:rPr>
      <w:rFonts w:eastAsia="Calibri"/>
      <w:lang w:val="x-none"/>
    </w:rPr>
  </w:style>
  <w:style w:type="character" w:customStyle="1" w:styleId="a9">
    <w:name w:val="Текст сноски Знак"/>
    <w:link w:val="a8"/>
    <w:uiPriority w:val="99"/>
    <w:semiHidden/>
    <w:locked/>
    <w:rsid w:val="000D681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B6679"/>
    <w:pPr>
      <w:ind w:left="720"/>
      <w:contextualSpacing/>
    </w:pPr>
  </w:style>
  <w:style w:type="paragraph" w:styleId="ab">
    <w:name w:val="Обычный (веб)"/>
    <w:basedOn w:val="a0"/>
    <w:uiPriority w:val="99"/>
    <w:rsid w:val="005E21E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rsid w:val="00A11212"/>
    <w:rPr>
      <w:rFonts w:cs="Times New Roman"/>
      <w:color w:val="0000FF"/>
      <w:u w:val="single"/>
    </w:rPr>
  </w:style>
  <w:style w:type="paragraph" w:styleId="ad">
    <w:name w:val="Название"/>
    <w:basedOn w:val="a0"/>
    <w:next w:val="a0"/>
    <w:link w:val="11"/>
    <w:uiPriority w:val="99"/>
    <w:qFormat/>
    <w:rsid w:val="002F6A6C"/>
    <w:pPr>
      <w:suppressAutoHyphens/>
      <w:ind w:left="709"/>
      <w:jc w:val="center"/>
    </w:pPr>
    <w:rPr>
      <w:rFonts w:ascii="Arial" w:eastAsia="Calibri" w:hAnsi="Arial"/>
      <w:sz w:val="24"/>
      <w:szCs w:val="24"/>
      <w:lang w:val="x-none" w:eastAsia="ar-SA"/>
    </w:rPr>
  </w:style>
  <w:style w:type="character" w:customStyle="1" w:styleId="11">
    <w:name w:val="Название Знак1"/>
    <w:link w:val="ad"/>
    <w:uiPriority w:val="99"/>
    <w:locked/>
    <w:rsid w:val="002F6A6C"/>
    <w:rPr>
      <w:rFonts w:ascii="Arial" w:hAnsi="Arial" w:cs="Times New Roman"/>
      <w:sz w:val="24"/>
      <w:szCs w:val="24"/>
      <w:lang w:eastAsia="ar-SA" w:bidi="ar-SA"/>
    </w:rPr>
  </w:style>
  <w:style w:type="character" w:customStyle="1" w:styleId="ae">
    <w:name w:val="Название Знак"/>
    <w:rsid w:val="002F6A6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">
    <w:name w:val="Цветовое выделение"/>
    <w:uiPriority w:val="99"/>
    <w:rsid w:val="004363F8"/>
    <w:rPr>
      <w:b/>
      <w:color w:val="000080"/>
    </w:rPr>
  </w:style>
  <w:style w:type="paragraph" w:customStyle="1" w:styleId="a">
    <w:name w:val="список с точками"/>
    <w:basedOn w:val="a0"/>
    <w:uiPriority w:val="99"/>
    <w:rsid w:val="00596CBD"/>
    <w:pPr>
      <w:numPr>
        <w:numId w:val="3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320C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0">
    <w:name w:val="Основной текст.Основной текст Знак"/>
    <w:basedOn w:val="a0"/>
    <w:uiPriority w:val="99"/>
    <w:rsid w:val="00236DA7"/>
    <w:pPr>
      <w:spacing w:after="120"/>
    </w:pPr>
    <w:rPr>
      <w:sz w:val="24"/>
    </w:rPr>
  </w:style>
  <w:style w:type="paragraph" w:styleId="3">
    <w:name w:val="Body Text 3"/>
    <w:basedOn w:val="a0"/>
    <w:link w:val="30"/>
    <w:uiPriority w:val="99"/>
    <w:rsid w:val="00236DA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locked/>
    <w:rsid w:val="00236DA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Маркированный."/>
    <w:basedOn w:val="a0"/>
    <w:uiPriority w:val="99"/>
    <w:rsid w:val="004A6350"/>
    <w:pPr>
      <w:tabs>
        <w:tab w:val="num" w:pos="360"/>
      </w:tabs>
      <w:ind w:left="1066" w:hanging="357"/>
    </w:pPr>
    <w:rPr>
      <w:rFonts w:eastAsia="Calibri" w:cs="Calibri"/>
      <w:sz w:val="24"/>
      <w:szCs w:val="22"/>
      <w:lang w:eastAsia="ar-SA"/>
    </w:rPr>
  </w:style>
  <w:style w:type="paragraph" w:styleId="21">
    <w:name w:val="Body Text 2"/>
    <w:basedOn w:val="a0"/>
    <w:link w:val="22"/>
    <w:uiPriority w:val="99"/>
    <w:semiHidden/>
    <w:rsid w:val="004A6350"/>
    <w:pPr>
      <w:spacing w:after="120" w:line="480" w:lineRule="auto"/>
    </w:pPr>
    <w:rPr>
      <w:rFonts w:eastAsia="Calibri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sid w:val="004A635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567170"/>
    <w:pPr>
      <w:widowControl w:val="0"/>
    </w:pPr>
    <w:rPr>
      <w:rFonts w:ascii="Arial" w:eastAsia="Times New Roman" w:hAnsi="Arial" w:cs="Times New Roman"/>
      <w:b/>
      <w:sz w:val="24"/>
    </w:rPr>
  </w:style>
  <w:style w:type="character" w:styleId="af2">
    <w:name w:val="footnote reference"/>
    <w:semiHidden/>
    <w:rsid w:val="008912C0"/>
    <w:rPr>
      <w:vertAlign w:val="superscript"/>
    </w:rPr>
  </w:style>
  <w:style w:type="character" w:customStyle="1" w:styleId="WW8Num18z0">
    <w:name w:val="WW8Num18z0"/>
    <w:rsid w:val="00731CF3"/>
    <w:rPr>
      <w:sz w:val="28"/>
      <w:szCs w:val="28"/>
    </w:rPr>
  </w:style>
  <w:style w:type="paragraph" w:styleId="af3">
    <w:name w:val="Balloon Text"/>
    <w:basedOn w:val="a0"/>
    <w:link w:val="af4"/>
    <w:uiPriority w:val="99"/>
    <w:semiHidden/>
    <w:unhideWhenUsed/>
    <w:rsid w:val="008E19A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8E19AE"/>
    <w:rPr>
      <w:rFonts w:ascii="Tahoma" w:eastAsia="Times New Roman" w:hAnsi="Tahoma" w:cs="Tahoma"/>
      <w:sz w:val="16"/>
      <w:szCs w:val="16"/>
    </w:rPr>
  </w:style>
  <w:style w:type="table" w:styleId="af5">
    <w:name w:val="Table Grid"/>
    <w:basedOn w:val="a2"/>
    <w:uiPriority w:val="59"/>
    <w:locked/>
    <w:rsid w:val="006C78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0"/>
    <w:rsid w:val="006C787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31">
    <w:name w:val="Body Text Indent 3"/>
    <w:basedOn w:val="a0"/>
    <w:link w:val="32"/>
    <w:uiPriority w:val="99"/>
    <w:rsid w:val="000013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00135A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 Spacing"/>
    <w:link w:val="af7"/>
    <w:uiPriority w:val="1"/>
    <w:qFormat/>
    <w:rsid w:val="007E29F3"/>
    <w:rPr>
      <w:rFonts w:eastAsia="Times New Roman" w:cs="Times New Roman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7E29F3"/>
    <w:rPr>
      <w:rFonts w:eastAsia="Times New Roman" w:cs="Times New Roman"/>
      <w:sz w:val="22"/>
      <w:szCs w:val="22"/>
      <w:lang w:eastAsia="en-US"/>
    </w:rPr>
  </w:style>
  <w:style w:type="character" w:customStyle="1" w:styleId="af8">
    <w:name w:val="Основной текст_"/>
    <w:link w:val="4"/>
    <w:rsid w:val="007E29F3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3">
    <w:name w:val="Заголовок №1"/>
    <w:rsid w:val="007E29F3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3">
    <w:name w:val="Основной текст (3)_"/>
    <w:link w:val="34"/>
    <w:rsid w:val="007E29F3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7E29F3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f8"/>
    <w:rsid w:val="007E29F3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34">
    <w:name w:val="Основной текст (3)"/>
    <w:basedOn w:val="a0"/>
    <w:link w:val="33"/>
    <w:rsid w:val="007E29F3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1">
    <w:name w:val="Основной текст (4)"/>
    <w:basedOn w:val="a0"/>
    <w:link w:val="40"/>
    <w:rsid w:val="007E29F3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Journal_des_D%C3%A9ba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30504</CharactersWithSpaces>
  <SharedDoc>false</SharedDoc>
  <HLinks>
    <vt:vector size="12" baseType="variant">
      <vt:variant>
        <vt:i4>2031697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http://fr.wikipedia.org/wiki/Journal_des_D%C3%A9bats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http://www.wikiznanie.ru/ru-wz/index.php/1883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ИИУ</cp:lastModifiedBy>
  <cp:revision>2</cp:revision>
  <cp:lastPrinted>2019-12-16T16:00:00Z</cp:lastPrinted>
  <dcterms:created xsi:type="dcterms:W3CDTF">2021-04-16T15:18:00Z</dcterms:created>
  <dcterms:modified xsi:type="dcterms:W3CDTF">2021-04-16T15:18:00Z</dcterms:modified>
</cp:coreProperties>
</file>